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1B1FB" w14:textId="77777777" w:rsidR="004B5B4D" w:rsidRPr="0027112C" w:rsidRDefault="004B5B4D" w:rsidP="004B5B4D">
      <w:pPr>
        <w:jc w:val="center"/>
        <w:rPr>
          <w:b/>
          <w:bCs/>
          <w:sz w:val="28"/>
          <w:u w:val="single"/>
        </w:rPr>
      </w:pPr>
      <w:r w:rsidRPr="0027112C">
        <w:rPr>
          <w:b/>
          <w:bCs/>
          <w:sz w:val="28"/>
          <w:u w:val="single"/>
        </w:rPr>
        <w:t>Informace pro žadatele o zápis do seznamu advokátů</w:t>
      </w:r>
    </w:p>
    <w:p w14:paraId="1985D5A2" w14:textId="77777777" w:rsidR="004B5B4D" w:rsidRPr="0027112C" w:rsidRDefault="004B5B4D" w:rsidP="004B5B4D"/>
    <w:p w14:paraId="3E616D9C" w14:textId="77777777" w:rsidR="004B5B4D" w:rsidRPr="0027112C" w:rsidRDefault="004B5B4D" w:rsidP="004B5B4D">
      <w:pPr>
        <w:rPr>
          <w:b/>
          <w:bCs/>
        </w:rPr>
      </w:pPr>
      <w:r w:rsidRPr="0027112C">
        <w:rPr>
          <w:b/>
          <w:bCs/>
        </w:rPr>
        <w:t xml:space="preserve">Ke slibu a následnému zápisu do seznamu advokátů České advokátní komory je třeba doložit níže uvedené doklady. Příslušné formuláře viz odkaz „Odbor matriky“. </w:t>
      </w:r>
    </w:p>
    <w:p w14:paraId="3AB6D7A2" w14:textId="77777777" w:rsidR="004B5B4D" w:rsidRPr="0027112C" w:rsidRDefault="004B5B4D" w:rsidP="004B5B4D">
      <w:pPr>
        <w:rPr>
          <w:sz w:val="26"/>
        </w:rPr>
      </w:pPr>
    </w:p>
    <w:p w14:paraId="137B3327" w14:textId="77777777" w:rsidR="004B5B4D" w:rsidRPr="0027112C" w:rsidRDefault="004B5B4D" w:rsidP="004B5B4D">
      <w:pPr>
        <w:tabs>
          <w:tab w:val="left" w:pos="284"/>
        </w:tabs>
        <w:rPr>
          <w:b/>
          <w:bCs/>
          <w:sz w:val="21"/>
        </w:rPr>
      </w:pPr>
      <w:r w:rsidRPr="0027112C">
        <w:rPr>
          <w:b/>
          <w:bCs/>
          <w:sz w:val="21"/>
        </w:rPr>
        <w:t>1.</w:t>
      </w:r>
      <w:r w:rsidRPr="0027112C">
        <w:rPr>
          <w:b/>
          <w:bCs/>
          <w:sz w:val="21"/>
        </w:rPr>
        <w:tab/>
        <w:t>Koncipienti po složení advokátní zkoušky:</w:t>
      </w:r>
    </w:p>
    <w:p w14:paraId="786615B6" w14:textId="77777777" w:rsidR="004B5B4D" w:rsidRPr="0027112C" w:rsidRDefault="004B5B4D" w:rsidP="004B5B4D">
      <w:pPr>
        <w:tabs>
          <w:tab w:val="left" w:pos="284"/>
        </w:tabs>
        <w:rPr>
          <w:b/>
          <w:bCs/>
          <w:sz w:val="10"/>
        </w:rPr>
      </w:pPr>
    </w:p>
    <w:p w14:paraId="7F5BF04F" w14:textId="57321117" w:rsidR="004B5B4D" w:rsidRPr="004B5B4D" w:rsidRDefault="004B5B4D" w:rsidP="004B5B4D">
      <w:pPr>
        <w:pStyle w:val="Odstavecseseznamem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rPr>
          <w:sz w:val="21"/>
        </w:rPr>
      </w:pPr>
      <w:r w:rsidRPr="004B5B4D">
        <w:rPr>
          <w:sz w:val="21"/>
        </w:rPr>
        <w:t>žádost o složení slibu a zápis do seznamu advokátů</w:t>
      </w:r>
    </w:p>
    <w:p w14:paraId="051EF705" w14:textId="2CF4E9D4" w:rsidR="004B5B4D" w:rsidRPr="004B5B4D" w:rsidRDefault="004B5B4D" w:rsidP="004B5B4D">
      <w:pPr>
        <w:pStyle w:val="Odstavecseseznamem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rPr>
          <w:sz w:val="21"/>
        </w:rPr>
      </w:pPr>
      <w:r w:rsidRPr="004B5B4D">
        <w:rPr>
          <w:sz w:val="21"/>
        </w:rPr>
        <w:t>čestné prohlášení o bezúhonnosti</w:t>
      </w:r>
    </w:p>
    <w:p w14:paraId="6C2CFE64" w14:textId="404CA986" w:rsidR="004B5B4D" w:rsidRPr="004B5B4D" w:rsidRDefault="004B5B4D" w:rsidP="004B5B4D">
      <w:pPr>
        <w:pStyle w:val="Odstavecseseznamem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rPr>
          <w:sz w:val="21"/>
        </w:rPr>
      </w:pPr>
      <w:r w:rsidRPr="004B5B4D">
        <w:rPr>
          <w:sz w:val="21"/>
        </w:rPr>
        <w:t xml:space="preserve">doklad o skončení pracovního poměru </w:t>
      </w:r>
    </w:p>
    <w:p w14:paraId="11773DDB" w14:textId="470107C4" w:rsidR="004B5B4D" w:rsidRPr="004B5B4D" w:rsidRDefault="004B5B4D" w:rsidP="004B5B4D">
      <w:pPr>
        <w:pStyle w:val="Odstavecseseznamem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rPr>
          <w:sz w:val="21"/>
        </w:rPr>
      </w:pPr>
      <w:r>
        <w:rPr>
          <w:sz w:val="21"/>
        </w:rPr>
        <w:t>výpis z rejstříku trestů (ne starší 3 měsíce od data slibu)</w:t>
      </w:r>
    </w:p>
    <w:p w14:paraId="1A55B24C" w14:textId="77777777" w:rsidR="004B5B4D" w:rsidRPr="0027112C" w:rsidRDefault="004B5B4D" w:rsidP="004B5B4D">
      <w:pPr>
        <w:tabs>
          <w:tab w:val="left" w:pos="284"/>
          <w:tab w:val="left" w:pos="567"/>
        </w:tabs>
        <w:rPr>
          <w:sz w:val="21"/>
        </w:rPr>
      </w:pPr>
    </w:p>
    <w:p w14:paraId="64A5D504" w14:textId="77777777" w:rsidR="004B5B4D" w:rsidRPr="0027112C" w:rsidRDefault="004B5B4D" w:rsidP="004B5B4D">
      <w:pPr>
        <w:tabs>
          <w:tab w:val="left" w:pos="284"/>
          <w:tab w:val="left" w:pos="567"/>
        </w:tabs>
        <w:rPr>
          <w:b/>
          <w:bCs/>
          <w:sz w:val="21"/>
        </w:rPr>
      </w:pPr>
      <w:r w:rsidRPr="0027112C">
        <w:rPr>
          <w:b/>
          <w:bCs/>
          <w:sz w:val="21"/>
        </w:rPr>
        <w:t>2.</w:t>
      </w:r>
      <w:r w:rsidRPr="0027112C">
        <w:rPr>
          <w:b/>
          <w:bCs/>
          <w:sz w:val="21"/>
        </w:rPr>
        <w:tab/>
        <w:t xml:space="preserve">Žadatelé, kteří mají advokátní zkoušku, ale již nejsou koncipienti: </w:t>
      </w:r>
    </w:p>
    <w:p w14:paraId="48E9D843" w14:textId="77777777" w:rsidR="004B5B4D" w:rsidRPr="0027112C" w:rsidRDefault="004B5B4D" w:rsidP="004B5B4D">
      <w:pPr>
        <w:tabs>
          <w:tab w:val="left" w:pos="284"/>
        </w:tabs>
        <w:rPr>
          <w:b/>
          <w:bCs/>
          <w:sz w:val="10"/>
        </w:rPr>
      </w:pPr>
    </w:p>
    <w:p w14:paraId="4E1A6C10" w14:textId="77777777" w:rsidR="004B5B4D" w:rsidRPr="0027112C" w:rsidRDefault="004B5B4D" w:rsidP="004B5B4D">
      <w:pPr>
        <w:tabs>
          <w:tab w:val="left" w:pos="284"/>
          <w:tab w:val="left" w:pos="425"/>
        </w:tabs>
        <w:rPr>
          <w:sz w:val="21"/>
        </w:rPr>
      </w:pPr>
      <w:r w:rsidRPr="0027112C">
        <w:rPr>
          <w:sz w:val="21"/>
        </w:rPr>
        <w:tab/>
        <w:t>•</w:t>
      </w:r>
      <w:r w:rsidRPr="0027112C">
        <w:rPr>
          <w:sz w:val="21"/>
        </w:rPr>
        <w:tab/>
        <w:t xml:space="preserve">žádost o složení slibu a zápis do seznamu advokátů </w:t>
      </w:r>
    </w:p>
    <w:p w14:paraId="66B086F7" w14:textId="77777777" w:rsidR="004B5B4D" w:rsidRPr="0027112C" w:rsidRDefault="004B5B4D" w:rsidP="004B5B4D">
      <w:pPr>
        <w:tabs>
          <w:tab w:val="left" w:pos="284"/>
          <w:tab w:val="left" w:pos="425"/>
        </w:tabs>
        <w:rPr>
          <w:sz w:val="21"/>
        </w:rPr>
      </w:pPr>
      <w:r w:rsidRPr="0027112C">
        <w:rPr>
          <w:sz w:val="21"/>
        </w:rPr>
        <w:tab/>
        <w:t>•</w:t>
      </w:r>
      <w:r w:rsidRPr="0027112C">
        <w:rPr>
          <w:sz w:val="21"/>
        </w:rPr>
        <w:tab/>
        <w:t xml:space="preserve">čestné prohlášení o bezúhonnosti </w:t>
      </w:r>
    </w:p>
    <w:p w14:paraId="1D3693D0" w14:textId="77777777" w:rsidR="004B5B4D" w:rsidRPr="0027112C" w:rsidRDefault="004B5B4D" w:rsidP="004B5B4D">
      <w:pPr>
        <w:tabs>
          <w:tab w:val="left" w:pos="284"/>
          <w:tab w:val="left" w:pos="425"/>
        </w:tabs>
        <w:rPr>
          <w:sz w:val="21"/>
        </w:rPr>
      </w:pPr>
      <w:r w:rsidRPr="0027112C">
        <w:rPr>
          <w:sz w:val="21"/>
        </w:rPr>
        <w:tab/>
        <w:t>•</w:t>
      </w:r>
      <w:r w:rsidRPr="0027112C">
        <w:rPr>
          <w:sz w:val="21"/>
        </w:rPr>
        <w:tab/>
        <w:t>výpis z rejstříku trestů ne starší 3 měsíců</w:t>
      </w:r>
    </w:p>
    <w:p w14:paraId="51D1637C" w14:textId="77777777" w:rsidR="004B5B4D" w:rsidRPr="0027112C" w:rsidRDefault="004B5B4D" w:rsidP="004B5B4D">
      <w:pPr>
        <w:tabs>
          <w:tab w:val="left" w:pos="284"/>
          <w:tab w:val="left" w:pos="425"/>
        </w:tabs>
        <w:rPr>
          <w:sz w:val="21"/>
        </w:rPr>
      </w:pPr>
      <w:r w:rsidRPr="0027112C">
        <w:rPr>
          <w:sz w:val="21"/>
        </w:rPr>
        <w:tab/>
        <w:t xml:space="preserve">• doklad o skončení pracovního poměru  </w:t>
      </w:r>
    </w:p>
    <w:p w14:paraId="68E26C7A" w14:textId="77777777" w:rsidR="004B5B4D" w:rsidRPr="0027112C" w:rsidRDefault="004B5B4D" w:rsidP="004B5B4D">
      <w:pPr>
        <w:tabs>
          <w:tab w:val="left" w:pos="284"/>
          <w:tab w:val="left" w:pos="425"/>
        </w:tabs>
        <w:rPr>
          <w:sz w:val="21"/>
        </w:rPr>
      </w:pPr>
    </w:p>
    <w:p w14:paraId="51687BC1" w14:textId="77777777" w:rsidR="004B5B4D" w:rsidRPr="0027112C" w:rsidRDefault="004B5B4D" w:rsidP="004B5B4D">
      <w:pPr>
        <w:tabs>
          <w:tab w:val="left" w:pos="284"/>
          <w:tab w:val="left" w:pos="425"/>
        </w:tabs>
        <w:rPr>
          <w:b/>
          <w:bCs/>
          <w:sz w:val="21"/>
        </w:rPr>
      </w:pPr>
      <w:r w:rsidRPr="0027112C">
        <w:rPr>
          <w:b/>
          <w:bCs/>
          <w:sz w:val="21"/>
        </w:rPr>
        <w:t>3.</w:t>
      </w:r>
      <w:r w:rsidRPr="0027112C">
        <w:rPr>
          <w:b/>
          <w:bCs/>
          <w:sz w:val="21"/>
        </w:rPr>
        <w:tab/>
        <w:t xml:space="preserve">Žadatelé, kteří mají jinou odbornou zkoušku, která je uznána za zkoušku advokátní: </w:t>
      </w:r>
    </w:p>
    <w:p w14:paraId="3060897C" w14:textId="77777777" w:rsidR="004B5B4D" w:rsidRPr="0027112C" w:rsidRDefault="004B5B4D" w:rsidP="004B5B4D">
      <w:pPr>
        <w:tabs>
          <w:tab w:val="left" w:pos="284"/>
        </w:tabs>
        <w:rPr>
          <w:b/>
          <w:bCs/>
          <w:sz w:val="10"/>
        </w:rPr>
      </w:pPr>
    </w:p>
    <w:p w14:paraId="028722E2" w14:textId="77777777" w:rsidR="004B5B4D" w:rsidRPr="0027112C" w:rsidRDefault="004B5B4D" w:rsidP="004B5B4D">
      <w:pPr>
        <w:tabs>
          <w:tab w:val="left" w:pos="284"/>
          <w:tab w:val="left" w:pos="425"/>
        </w:tabs>
        <w:rPr>
          <w:sz w:val="21"/>
        </w:rPr>
      </w:pPr>
      <w:r w:rsidRPr="0027112C">
        <w:rPr>
          <w:sz w:val="21"/>
        </w:rPr>
        <w:tab/>
        <w:t>•</w:t>
      </w:r>
      <w:r w:rsidRPr="0027112C">
        <w:rPr>
          <w:sz w:val="21"/>
        </w:rPr>
        <w:tab/>
        <w:t xml:space="preserve">žádost o složení slibu a zápis do seznamu advokátů </w:t>
      </w:r>
    </w:p>
    <w:p w14:paraId="1551DA7F" w14:textId="77777777" w:rsidR="004B5B4D" w:rsidRPr="0027112C" w:rsidRDefault="004B5B4D" w:rsidP="004B5B4D">
      <w:pPr>
        <w:tabs>
          <w:tab w:val="left" w:pos="284"/>
          <w:tab w:val="left" w:pos="425"/>
        </w:tabs>
        <w:rPr>
          <w:sz w:val="21"/>
        </w:rPr>
      </w:pPr>
      <w:r w:rsidRPr="0027112C">
        <w:rPr>
          <w:sz w:val="21"/>
        </w:rPr>
        <w:tab/>
        <w:t>•</w:t>
      </w:r>
      <w:r w:rsidRPr="0027112C">
        <w:rPr>
          <w:sz w:val="21"/>
        </w:rPr>
        <w:tab/>
        <w:t>čestné prohlášení o bezúhonnosti</w:t>
      </w:r>
    </w:p>
    <w:p w14:paraId="0037FBEE" w14:textId="77777777" w:rsidR="004B5B4D" w:rsidRPr="0027112C" w:rsidRDefault="004B5B4D" w:rsidP="004B5B4D">
      <w:pPr>
        <w:tabs>
          <w:tab w:val="left" w:pos="284"/>
          <w:tab w:val="left" w:pos="425"/>
        </w:tabs>
        <w:rPr>
          <w:sz w:val="21"/>
        </w:rPr>
      </w:pPr>
      <w:r w:rsidRPr="0027112C">
        <w:rPr>
          <w:sz w:val="21"/>
        </w:rPr>
        <w:tab/>
        <w:t>•</w:t>
      </w:r>
      <w:r w:rsidRPr="0027112C">
        <w:rPr>
          <w:sz w:val="21"/>
        </w:rPr>
        <w:tab/>
        <w:t xml:space="preserve">výpis z rejstříku trestů ne starší 3 měsíců </w:t>
      </w:r>
    </w:p>
    <w:p w14:paraId="7EC89001" w14:textId="7DCCC703" w:rsidR="004B5B4D" w:rsidRPr="0027112C" w:rsidRDefault="004B5B4D" w:rsidP="004B5B4D">
      <w:pPr>
        <w:tabs>
          <w:tab w:val="left" w:pos="284"/>
          <w:tab w:val="left" w:pos="425"/>
        </w:tabs>
        <w:ind w:left="420" w:hanging="420"/>
        <w:rPr>
          <w:sz w:val="21"/>
        </w:rPr>
      </w:pPr>
      <w:r w:rsidRPr="0027112C">
        <w:rPr>
          <w:sz w:val="21"/>
        </w:rPr>
        <w:tab/>
        <w:t>•</w:t>
      </w:r>
      <w:r w:rsidRPr="0027112C">
        <w:rPr>
          <w:sz w:val="21"/>
        </w:rPr>
        <w:tab/>
        <w:t>ověřené fotokopie vysokoškolských diplomů v oblasti práva (prom.</w:t>
      </w:r>
      <w:r>
        <w:rPr>
          <w:sz w:val="21"/>
        </w:rPr>
        <w:t xml:space="preserve"> </w:t>
      </w:r>
      <w:bookmarkStart w:id="0" w:name="_GoBack"/>
      <w:bookmarkEnd w:id="0"/>
      <w:r w:rsidRPr="0027112C">
        <w:rPr>
          <w:sz w:val="21"/>
        </w:rPr>
        <w:t xml:space="preserve">práv., Mgr., JUDr., Ph.D.) </w:t>
      </w:r>
    </w:p>
    <w:p w14:paraId="6F497F8E" w14:textId="77777777" w:rsidR="004B5B4D" w:rsidRPr="0027112C" w:rsidRDefault="004B5B4D" w:rsidP="004B5B4D">
      <w:pPr>
        <w:tabs>
          <w:tab w:val="left" w:pos="284"/>
          <w:tab w:val="left" w:pos="425"/>
        </w:tabs>
        <w:rPr>
          <w:sz w:val="21"/>
        </w:rPr>
      </w:pPr>
      <w:r w:rsidRPr="0027112C">
        <w:rPr>
          <w:sz w:val="21"/>
        </w:rPr>
        <w:tab/>
        <w:t>•</w:t>
      </w:r>
      <w:r w:rsidRPr="0027112C">
        <w:rPr>
          <w:sz w:val="21"/>
        </w:rPr>
        <w:tab/>
        <w:t>ověřenou fotokopii osvědčení o příslušné odborné zkoušce</w:t>
      </w:r>
    </w:p>
    <w:p w14:paraId="71AF6949" w14:textId="77777777" w:rsidR="004B5B4D" w:rsidRPr="0027112C" w:rsidRDefault="004B5B4D" w:rsidP="004B5B4D">
      <w:pPr>
        <w:tabs>
          <w:tab w:val="left" w:pos="284"/>
          <w:tab w:val="left" w:pos="425"/>
        </w:tabs>
        <w:rPr>
          <w:sz w:val="21"/>
        </w:rPr>
      </w:pPr>
      <w:r w:rsidRPr="0027112C">
        <w:rPr>
          <w:sz w:val="21"/>
        </w:rPr>
        <w:tab/>
        <w:t xml:space="preserve">• doklad o skončení pracovního poměru  </w:t>
      </w:r>
    </w:p>
    <w:p w14:paraId="71671BB7" w14:textId="77777777" w:rsidR="004B5B4D" w:rsidRPr="0027112C" w:rsidRDefault="004B5B4D" w:rsidP="004B5B4D">
      <w:pPr>
        <w:tabs>
          <w:tab w:val="left" w:pos="284"/>
          <w:tab w:val="left" w:pos="425"/>
        </w:tabs>
        <w:rPr>
          <w:sz w:val="21"/>
        </w:rPr>
      </w:pPr>
    </w:p>
    <w:p w14:paraId="1B9F219C" w14:textId="77777777" w:rsidR="004B5B4D" w:rsidRPr="0027112C" w:rsidRDefault="004B5B4D" w:rsidP="004B5B4D">
      <w:pPr>
        <w:tabs>
          <w:tab w:val="left" w:pos="284"/>
          <w:tab w:val="left" w:pos="425"/>
        </w:tabs>
        <w:rPr>
          <w:b/>
          <w:bCs/>
          <w:sz w:val="21"/>
        </w:rPr>
      </w:pPr>
      <w:r w:rsidRPr="0027112C">
        <w:rPr>
          <w:b/>
          <w:bCs/>
          <w:sz w:val="21"/>
        </w:rPr>
        <w:t>4.</w:t>
      </w:r>
      <w:r w:rsidRPr="0027112C">
        <w:rPr>
          <w:b/>
          <w:bCs/>
          <w:sz w:val="21"/>
        </w:rPr>
        <w:tab/>
        <w:t xml:space="preserve">Zahraniční advokáti, kteří složili uznávací zkoušku v ČAK: </w:t>
      </w:r>
    </w:p>
    <w:p w14:paraId="42D92754" w14:textId="77777777" w:rsidR="004B5B4D" w:rsidRPr="0027112C" w:rsidRDefault="004B5B4D" w:rsidP="004B5B4D">
      <w:pPr>
        <w:tabs>
          <w:tab w:val="left" w:pos="284"/>
        </w:tabs>
        <w:rPr>
          <w:b/>
          <w:bCs/>
          <w:sz w:val="10"/>
        </w:rPr>
      </w:pPr>
    </w:p>
    <w:p w14:paraId="1FC68A33" w14:textId="77777777" w:rsidR="004B5B4D" w:rsidRPr="0027112C" w:rsidRDefault="004B5B4D" w:rsidP="004B5B4D">
      <w:pPr>
        <w:tabs>
          <w:tab w:val="left" w:pos="284"/>
          <w:tab w:val="left" w:pos="425"/>
        </w:tabs>
        <w:rPr>
          <w:sz w:val="21"/>
        </w:rPr>
      </w:pPr>
      <w:r w:rsidRPr="0027112C">
        <w:rPr>
          <w:sz w:val="21"/>
        </w:rPr>
        <w:tab/>
        <w:t>•</w:t>
      </w:r>
      <w:r w:rsidRPr="0027112C">
        <w:rPr>
          <w:sz w:val="21"/>
        </w:rPr>
        <w:tab/>
        <w:t xml:space="preserve">žádost o složení slibu a zápis do seznamu advokátů s uvedením adresy budoucího sídla AK v ČR </w:t>
      </w:r>
    </w:p>
    <w:p w14:paraId="1EB08159" w14:textId="77777777" w:rsidR="004B5B4D" w:rsidRPr="0027112C" w:rsidRDefault="004B5B4D" w:rsidP="004B5B4D">
      <w:pPr>
        <w:tabs>
          <w:tab w:val="left" w:pos="284"/>
          <w:tab w:val="left" w:pos="425"/>
        </w:tabs>
        <w:rPr>
          <w:sz w:val="21"/>
        </w:rPr>
      </w:pPr>
      <w:r w:rsidRPr="0027112C">
        <w:rPr>
          <w:sz w:val="21"/>
        </w:rPr>
        <w:tab/>
        <w:t>•</w:t>
      </w:r>
      <w:r w:rsidRPr="0027112C">
        <w:rPr>
          <w:sz w:val="21"/>
        </w:rPr>
        <w:tab/>
        <w:t>osvědčení o uznávací zkoušce z ČAK</w:t>
      </w:r>
    </w:p>
    <w:p w14:paraId="745EFD5C" w14:textId="77777777" w:rsidR="004B5B4D" w:rsidRPr="0027112C" w:rsidRDefault="004B5B4D" w:rsidP="004B5B4D">
      <w:pPr>
        <w:tabs>
          <w:tab w:val="left" w:pos="284"/>
          <w:tab w:val="left" w:pos="425"/>
        </w:tabs>
        <w:rPr>
          <w:sz w:val="21"/>
        </w:rPr>
      </w:pPr>
    </w:p>
    <w:p w14:paraId="7B2A9DF1" w14:textId="77777777" w:rsidR="004B5B4D" w:rsidRPr="0027112C" w:rsidRDefault="004B5B4D" w:rsidP="004B5B4D">
      <w:pPr>
        <w:tabs>
          <w:tab w:val="left" w:pos="284"/>
          <w:tab w:val="left" w:pos="425"/>
        </w:tabs>
        <w:rPr>
          <w:b/>
          <w:bCs/>
          <w:sz w:val="21"/>
        </w:rPr>
      </w:pPr>
      <w:r w:rsidRPr="0027112C">
        <w:rPr>
          <w:b/>
          <w:bCs/>
          <w:sz w:val="21"/>
        </w:rPr>
        <w:t>5.</w:t>
      </w:r>
      <w:r w:rsidRPr="0027112C">
        <w:rPr>
          <w:b/>
          <w:bCs/>
          <w:sz w:val="21"/>
        </w:rPr>
        <w:tab/>
        <w:t xml:space="preserve">Žadatelé o zápis do seznamu evropských advokátů: </w:t>
      </w:r>
    </w:p>
    <w:p w14:paraId="2CFA1991" w14:textId="77777777" w:rsidR="004B5B4D" w:rsidRPr="0027112C" w:rsidRDefault="004B5B4D" w:rsidP="004B5B4D">
      <w:pPr>
        <w:tabs>
          <w:tab w:val="left" w:pos="284"/>
        </w:tabs>
        <w:rPr>
          <w:b/>
          <w:bCs/>
          <w:sz w:val="10"/>
        </w:rPr>
      </w:pPr>
    </w:p>
    <w:p w14:paraId="11B3A2A0" w14:textId="77777777" w:rsidR="004B5B4D" w:rsidRPr="0027112C" w:rsidRDefault="004B5B4D" w:rsidP="004B5B4D">
      <w:pPr>
        <w:tabs>
          <w:tab w:val="left" w:pos="284"/>
          <w:tab w:val="left" w:pos="425"/>
        </w:tabs>
        <w:rPr>
          <w:sz w:val="21"/>
        </w:rPr>
      </w:pPr>
      <w:r w:rsidRPr="0027112C">
        <w:rPr>
          <w:sz w:val="21"/>
        </w:rPr>
        <w:tab/>
        <w:t>•</w:t>
      </w:r>
      <w:r w:rsidRPr="0027112C">
        <w:rPr>
          <w:sz w:val="21"/>
        </w:rPr>
        <w:tab/>
        <w:t xml:space="preserve">písemná žádost s uvedením adresy budoucího sídla AK v ČR </w:t>
      </w:r>
    </w:p>
    <w:p w14:paraId="33728A86" w14:textId="77777777" w:rsidR="004B5B4D" w:rsidRPr="0027112C" w:rsidRDefault="004B5B4D" w:rsidP="004B5B4D">
      <w:pPr>
        <w:tabs>
          <w:tab w:val="left" w:pos="284"/>
          <w:tab w:val="left" w:pos="425"/>
        </w:tabs>
        <w:ind w:left="420" w:hanging="420"/>
        <w:rPr>
          <w:sz w:val="21"/>
        </w:rPr>
      </w:pPr>
      <w:r w:rsidRPr="0027112C">
        <w:rPr>
          <w:sz w:val="21"/>
        </w:rPr>
        <w:tab/>
        <w:t>•</w:t>
      </w:r>
      <w:r w:rsidRPr="0027112C">
        <w:rPr>
          <w:sz w:val="21"/>
        </w:rPr>
        <w:tab/>
        <w:t xml:space="preserve">doklad o tom, že žadatel je státním příslušníkem některého z členských států EU nebo členských států Dohody o evropském hospodářském prostoru </w:t>
      </w:r>
    </w:p>
    <w:p w14:paraId="4C390B93" w14:textId="77777777" w:rsidR="004B5B4D" w:rsidRPr="0027112C" w:rsidRDefault="004B5B4D" w:rsidP="004B5B4D">
      <w:pPr>
        <w:tabs>
          <w:tab w:val="left" w:pos="284"/>
          <w:tab w:val="left" w:pos="425"/>
        </w:tabs>
        <w:ind w:left="420" w:hanging="420"/>
        <w:rPr>
          <w:sz w:val="21"/>
        </w:rPr>
      </w:pPr>
      <w:r w:rsidRPr="0027112C">
        <w:rPr>
          <w:sz w:val="21"/>
        </w:rPr>
        <w:tab/>
        <w:t>•</w:t>
      </w:r>
      <w:r w:rsidRPr="0027112C">
        <w:rPr>
          <w:sz w:val="21"/>
        </w:rPr>
        <w:tab/>
        <w:t xml:space="preserve">průkaz oprávnění o právu poskytovat právní služby v domovském státě s ověřeným překladem do češtiny </w:t>
      </w:r>
    </w:p>
    <w:p w14:paraId="437DD886" w14:textId="7AA096F9" w:rsidR="004B5B4D" w:rsidRPr="0027112C" w:rsidRDefault="004B5B4D" w:rsidP="004B5B4D">
      <w:pPr>
        <w:tabs>
          <w:tab w:val="left" w:pos="284"/>
          <w:tab w:val="left" w:pos="425"/>
        </w:tabs>
        <w:ind w:left="420" w:hanging="420"/>
        <w:rPr>
          <w:sz w:val="21"/>
        </w:rPr>
      </w:pPr>
      <w:r w:rsidRPr="0027112C">
        <w:rPr>
          <w:sz w:val="21"/>
        </w:rPr>
        <w:tab/>
        <w:t>•</w:t>
      </w:r>
      <w:r w:rsidRPr="0027112C">
        <w:rPr>
          <w:sz w:val="21"/>
        </w:rPr>
        <w:tab/>
        <w:t>doklad o pojištění pro případ odpovědnosti za škodu</w:t>
      </w:r>
      <w:r>
        <w:rPr>
          <w:sz w:val="21"/>
        </w:rPr>
        <w:t xml:space="preserve"> </w:t>
      </w:r>
      <w:r w:rsidRPr="0027112C">
        <w:rPr>
          <w:sz w:val="21"/>
        </w:rPr>
        <w:t>způsobenou poskytováním právních služeb, včetně potvrzení, že toto pojištění se vztahuje i na činnost evropského advokáta na území ČR</w:t>
      </w:r>
    </w:p>
    <w:p w14:paraId="4DE86984" w14:textId="77777777" w:rsidR="004B5B4D" w:rsidRPr="0027112C" w:rsidRDefault="004B5B4D" w:rsidP="004B5B4D">
      <w:pPr>
        <w:tabs>
          <w:tab w:val="left" w:pos="284"/>
          <w:tab w:val="left" w:pos="425"/>
        </w:tabs>
        <w:rPr>
          <w:sz w:val="21"/>
        </w:rPr>
      </w:pPr>
    </w:p>
    <w:p w14:paraId="6824C8D0" w14:textId="77777777" w:rsidR="004B5B4D" w:rsidRPr="0027112C" w:rsidRDefault="004B5B4D" w:rsidP="004B5B4D">
      <w:pPr>
        <w:tabs>
          <w:tab w:val="left" w:pos="284"/>
          <w:tab w:val="left" w:pos="425"/>
        </w:tabs>
        <w:rPr>
          <w:sz w:val="21"/>
        </w:rPr>
      </w:pPr>
    </w:p>
    <w:p w14:paraId="6638C7ED" w14:textId="77777777" w:rsidR="004B5B4D" w:rsidRPr="0027112C" w:rsidRDefault="004B5B4D" w:rsidP="004B5B4D">
      <w:pPr>
        <w:tabs>
          <w:tab w:val="left" w:pos="284"/>
          <w:tab w:val="left" w:pos="425"/>
        </w:tabs>
        <w:jc w:val="right"/>
        <w:rPr>
          <w:i/>
          <w:iCs/>
        </w:rPr>
      </w:pPr>
      <w:r w:rsidRPr="0027112C">
        <w:rPr>
          <w:i/>
          <w:iCs/>
          <w:sz w:val="20"/>
        </w:rPr>
        <w:t>(vypracováno odborem matriky ČAK)</w:t>
      </w:r>
    </w:p>
    <w:p w14:paraId="4CE27DCD" w14:textId="77777777" w:rsidR="0024655A" w:rsidRDefault="0024655A"/>
    <w:sectPr w:rsidR="00246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6773D"/>
    <w:multiLevelType w:val="hybridMultilevel"/>
    <w:tmpl w:val="E1F2C6D8"/>
    <w:lvl w:ilvl="0" w:tplc="BC189C76">
      <w:numFmt w:val="bullet"/>
      <w:lvlText w:val="•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49906C57"/>
    <w:multiLevelType w:val="hybridMultilevel"/>
    <w:tmpl w:val="1A9C5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E2A0A"/>
    <w:multiLevelType w:val="hybridMultilevel"/>
    <w:tmpl w:val="E196E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E9"/>
    <w:rsid w:val="000047E9"/>
    <w:rsid w:val="0024655A"/>
    <w:rsid w:val="004B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AAC4F"/>
  <w15:chartTrackingRefBased/>
  <w15:docId w15:val="{9053F09F-3E11-476D-AF1D-035EC4C4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5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5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Kábelová</dc:creator>
  <cp:keywords/>
  <dc:description/>
  <cp:lastModifiedBy>Andrea Kábelová</cp:lastModifiedBy>
  <cp:revision>2</cp:revision>
  <dcterms:created xsi:type="dcterms:W3CDTF">2020-03-13T07:56:00Z</dcterms:created>
  <dcterms:modified xsi:type="dcterms:W3CDTF">2020-03-13T07:57:00Z</dcterms:modified>
</cp:coreProperties>
</file>