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78976" w14:textId="77777777" w:rsidR="00822BF0" w:rsidRPr="00822BF0" w:rsidRDefault="00822BF0" w:rsidP="007B0905">
      <w:pPr>
        <w:spacing w:after="240"/>
        <w:jc w:val="center"/>
        <w:rPr>
          <w:rFonts w:ascii="Arial Rounded MT Bold" w:hAnsi="Arial Rounded MT Bold"/>
          <w:sz w:val="2"/>
          <w:u w:val="single"/>
          <w:lang w:val="en-US"/>
        </w:rPr>
      </w:pPr>
    </w:p>
    <w:p w14:paraId="68416D40" w14:textId="77777777" w:rsidR="00390C4D" w:rsidRPr="00E0009B" w:rsidRDefault="001A5081" w:rsidP="007B0905">
      <w:pPr>
        <w:spacing w:after="240"/>
        <w:jc w:val="center"/>
        <w:rPr>
          <w:rFonts w:ascii="Arial Rounded MT Bold" w:hAnsi="Arial Rounded MT Bold"/>
          <w:sz w:val="36"/>
          <w:u w:val="single"/>
          <w:lang w:val="en-US"/>
        </w:rPr>
      </w:pPr>
      <w:r w:rsidRPr="00E0009B">
        <w:rPr>
          <w:rFonts w:ascii="Arial Rounded MT Bold" w:hAnsi="Arial Rounded MT Bold"/>
          <w:sz w:val="36"/>
          <w:u w:val="single"/>
          <w:lang w:val="en-US"/>
        </w:rPr>
        <w:t>Seminar Programme</w:t>
      </w:r>
    </w:p>
    <w:p w14:paraId="310913FB" w14:textId="31248E30" w:rsidR="001A5081" w:rsidRPr="00AA3E8B" w:rsidRDefault="00FB5FD7" w:rsidP="00AA3E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E599" w:themeFill="accent4" w:themeFillTint="66"/>
        <w:spacing w:after="240"/>
        <w:jc w:val="center"/>
        <w:rPr>
          <w:rFonts w:ascii="Arial Rounded MT Bold" w:hAnsi="Arial Rounded MT Bold"/>
          <w:sz w:val="32"/>
          <w:szCs w:val="32"/>
          <w:lang w:val="en-US"/>
        </w:rPr>
      </w:pPr>
      <w:r w:rsidRPr="00FB5FD7">
        <w:rPr>
          <w:rFonts w:ascii="Arial Rounded MT Bold" w:hAnsi="Arial Rounded MT Bold"/>
          <w:sz w:val="32"/>
          <w:szCs w:val="32"/>
          <w:lang w:val="en-US"/>
        </w:rPr>
        <w:t>Training of lawyers on EU instruments on insolvency law (CiviLAW)</w:t>
      </w:r>
    </w:p>
    <w:p w14:paraId="445054F5" w14:textId="77777777" w:rsidR="00C63E6C" w:rsidRPr="00F66F0A" w:rsidRDefault="00F66F0A" w:rsidP="00F66F0A">
      <w:pPr>
        <w:spacing w:after="240"/>
        <w:jc w:val="center"/>
        <w:rPr>
          <w:rFonts w:ascii="Arial" w:hAnsi="Arial" w:cs="Arial"/>
          <w:b/>
          <w:i/>
          <w:color w:val="2E74B5" w:themeColor="accent1" w:themeShade="BF"/>
          <w:sz w:val="20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Seminar’s venue</w:t>
      </w:r>
    </w:p>
    <w:p w14:paraId="58D80D80" w14:textId="77777777" w:rsidR="006E431F" w:rsidRDefault="00F66F0A" w:rsidP="001A5081">
      <w:pP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Date</w:t>
      </w:r>
    </w:p>
    <w:p w14:paraId="738AC0D0" w14:textId="1A34F45F" w:rsidR="008A2EB1" w:rsidRPr="008A2EB1" w:rsidRDefault="00834D75" w:rsidP="001A5081">
      <w:pPr>
        <w:rPr>
          <w:rFonts w:ascii="Arial" w:hAnsi="Arial" w:cs="Arial"/>
          <w:b/>
          <w:color w:val="2E74B5" w:themeColor="accent1" w:themeShade="BF"/>
          <w:sz w:val="24"/>
          <w:lang w:val="en-US"/>
        </w:rPr>
      </w:pPr>
      <w:bookmarkStart w:id="0" w:name="_Hlk30066881"/>
      <w:r>
        <w:rPr>
          <w:rFonts w:ascii="Arial" w:hAnsi="Arial" w:cs="Arial"/>
          <w:b/>
          <w:color w:val="2E74B5" w:themeColor="accent1" w:themeShade="BF"/>
          <w:sz w:val="24"/>
          <w:lang w:val="en-US"/>
        </w:rPr>
        <w:t>Day</w:t>
      </w:r>
      <w:r w:rsidR="008A2EB1">
        <w:rPr>
          <w:rFonts w:ascii="Arial" w:hAnsi="Arial" w:cs="Arial"/>
          <w:b/>
          <w:color w:val="2E74B5" w:themeColor="accent1" w:themeShade="BF"/>
          <w:sz w:val="24"/>
          <w:lang w:val="en-US"/>
        </w:rPr>
        <w:t xml:space="preserve"> 1</w:t>
      </w:r>
    </w:p>
    <w:p w14:paraId="2D13D92F" w14:textId="77777777" w:rsidR="001128E4" w:rsidRPr="001128E4" w:rsidRDefault="001128E4" w:rsidP="00A26511">
      <w:pPr>
        <w:jc w:val="both"/>
        <w:rPr>
          <w:rFonts w:ascii="Arial" w:hAnsi="Arial" w:cs="Arial"/>
          <w:color w:val="2E74B5" w:themeColor="accent1" w:themeShade="BF"/>
          <w:sz w:val="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7262"/>
      </w:tblGrid>
      <w:tr w:rsidR="00B71F44" w:rsidRPr="00063DA8" w14:paraId="43751226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D7FB005" w14:textId="77777777" w:rsidR="00B71F44" w:rsidRPr="00063DA8" w:rsidRDefault="00B71F44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08:30 – 09:00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690A8C0" w14:textId="77777777" w:rsidR="00B71F44" w:rsidRPr="00063DA8" w:rsidRDefault="00B71F44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Registration of participants</w:t>
            </w:r>
          </w:p>
          <w:p w14:paraId="06A6AE30" w14:textId="77777777" w:rsidR="00B71F44" w:rsidRPr="00872C64" w:rsidRDefault="00B71F44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051B3C" w:rsidRPr="004C20BE" w14:paraId="6ED93A96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D4603CF" w14:textId="77777777" w:rsidR="00051B3C" w:rsidRPr="00063DA8" w:rsidRDefault="00051B3C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l-GR"/>
              </w:rPr>
              <w:t>09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:00 – 09:15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020D0B66" w14:textId="77777777" w:rsidR="00636A8F" w:rsidRDefault="00DB4D20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Welcome address</w:t>
            </w:r>
          </w:p>
          <w:p w14:paraId="497AEA72" w14:textId="629689CA" w:rsidR="00E00274" w:rsidRPr="00625ECA" w:rsidRDefault="00E00274" w:rsidP="00051B3C">
            <w:pP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Speech by a representative of the </w:t>
            </w:r>
            <w:r w:rsidR="003F1409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partner </w:t>
            </w: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organisation</w:t>
            </w:r>
          </w:p>
          <w:p w14:paraId="0B80FF92" w14:textId="77777777" w:rsidR="00636A8F" w:rsidRPr="00872C64" w:rsidRDefault="00636A8F" w:rsidP="001F6E4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05DD0" w:rsidRPr="004C20BE" w14:paraId="5C9E5193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EA96F53" w14:textId="77777777" w:rsidR="00D05DD0" w:rsidRPr="00D05DD0" w:rsidRDefault="00D05DD0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09:15 – 09:30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5208D1B" w14:textId="3D330EA5" w:rsidR="00D05DD0" w:rsidRPr="00FB5FD7" w:rsidRDefault="00D05DD0" w:rsidP="00051B3C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FB5FD7">
              <w:rPr>
                <w:rFonts w:ascii="Arial" w:hAnsi="Arial" w:cs="Arial"/>
                <w:b/>
                <w:sz w:val="24"/>
                <w:szCs w:val="24"/>
                <w:lang w:val="en-GB"/>
              </w:rPr>
              <w:t>Introduction to the seminar</w:t>
            </w:r>
            <w:r w:rsidR="00FB5FD7" w:rsidRPr="00FB5FD7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  <w:r w:rsidR="00FB5FD7" w:rsidRPr="00FB5FD7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and presentation on IRI and BRIS</w:t>
            </w:r>
          </w:p>
          <w:p w14:paraId="2CD2295D" w14:textId="2592EF25" w:rsidR="00E00274" w:rsidRPr="00FB5FD7" w:rsidRDefault="00E00274" w:rsidP="00E00274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Presentation by a</w:t>
            </w:r>
            <w:r w:rsidR="00E97E12"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representative of </w:t>
            </w:r>
            <w:r w:rsidR="00E97E12"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ELF </w:t>
            </w: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or the national coordinator</w:t>
            </w:r>
          </w:p>
          <w:p w14:paraId="1589A57C" w14:textId="77777777" w:rsidR="00D05DD0" w:rsidRPr="00872C64" w:rsidRDefault="00D05DD0" w:rsidP="00051B3C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1A5081" w:rsidRPr="004C20BE" w14:paraId="45A677EA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40AC51D7" w14:textId="2CA044BB" w:rsidR="001A5081" w:rsidRPr="00063DA8" w:rsidRDefault="00F66F0A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09:</w:t>
            </w:r>
            <w:r w:rsidR="00D05DD0"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  <w:r w:rsidR="00536746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10:</w:t>
            </w:r>
            <w:r w:rsidR="00FB5FD7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786AE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6517720" w14:textId="77777777" w:rsidR="00FB5FD7" w:rsidRPr="00FB5FD7" w:rsidRDefault="00FB5FD7" w:rsidP="00FB5FD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FB5FD7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Jurisdictional issues in insolvency proceedings and applicable law</w:t>
            </w:r>
          </w:p>
          <w:p w14:paraId="0A78412C" w14:textId="32D3ECE3" w:rsidR="00786AEB" w:rsidRPr="00FB5FD7" w:rsidRDefault="00FB5FD7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35638307" w14:textId="77777777" w:rsidR="001A5081" w:rsidRPr="00872C64" w:rsidRDefault="001A5081" w:rsidP="00786AEB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A5081" w:rsidRPr="00515853" w14:paraId="503A856E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E5313B7" w14:textId="55E1BC80" w:rsidR="001A5081" w:rsidRPr="00063DA8" w:rsidRDefault="001F6E49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10:</w:t>
            </w:r>
            <w:r w:rsidR="00FB5FD7"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FB5FD7">
              <w:rPr>
                <w:rFonts w:ascii="Arial" w:hAnsi="Arial" w:cs="Arial"/>
                <w:sz w:val="24"/>
                <w:szCs w:val="24"/>
                <w:lang w:val="en-US"/>
              </w:rPr>
              <w:t>0:15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742826CC" w14:textId="29DBC5CD" w:rsidR="00E0009B" w:rsidRPr="00063DA8" w:rsidRDefault="00786AEB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Q&amp;A session</w:t>
            </w:r>
          </w:p>
          <w:p w14:paraId="1207CC6F" w14:textId="6F401C57" w:rsidR="001A5081" w:rsidRPr="00872C64" w:rsidRDefault="001A5081" w:rsidP="00822BF0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A5081" w:rsidRPr="004C20BE" w14:paraId="333CBD58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C4EBF2A" w14:textId="19BD121A" w:rsidR="001A5081" w:rsidRPr="00063DA8" w:rsidRDefault="001F6E49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FB5FD7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FB5FD7"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FB5FD7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FB5FD7">
              <w:rPr>
                <w:rFonts w:ascii="Arial" w:hAnsi="Arial" w:cs="Arial"/>
                <w:sz w:val="24"/>
                <w:szCs w:val="24"/>
                <w:lang w:val="en-US"/>
              </w:rPr>
              <w:t>45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452FD91" w14:textId="77777777" w:rsidR="00FB5FD7" w:rsidRPr="00FB5FD7" w:rsidRDefault="00FB5FD7" w:rsidP="00FB5FD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FB5FD7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Contracts and rights related to insolvency proceedings and protection of third parties</w:t>
            </w:r>
          </w:p>
          <w:p w14:paraId="3948823C" w14:textId="703E4C81" w:rsidR="00BB08C7" w:rsidRPr="00FB5FD7" w:rsidRDefault="00FB5FD7" w:rsidP="00786AE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1ED3825C" w14:textId="77777777" w:rsidR="00822BF0" w:rsidRPr="00872C64" w:rsidRDefault="00822BF0" w:rsidP="00822BF0">
            <w:pPr>
              <w:pStyle w:val="ListParagrap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A5081" w:rsidRPr="00063DA8" w14:paraId="7C448434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3C389C1B" w14:textId="0802BB6B" w:rsidR="001A5081" w:rsidRPr="00063DA8" w:rsidRDefault="00E0009B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FB5FD7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FB5FD7">
              <w:rPr>
                <w:rFonts w:ascii="Arial" w:hAnsi="Arial" w:cs="Arial"/>
                <w:sz w:val="24"/>
                <w:szCs w:val="24"/>
                <w:lang w:val="en-US"/>
              </w:rPr>
              <w:t>45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FB5FD7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FB5FD7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2C9880E" w14:textId="77777777" w:rsidR="001A5081" w:rsidRPr="00063DA8" w:rsidRDefault="00E0009B" w:rsidP="00E0009B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Q&amp;A session</w:t>
            </w:r>
          </w:p>
          <w:p w14:paraId="68756F87" w14:textId="77777777" w:rsidR="00E0009B" w:rsidRPr="00872C64" w:rsidRDefault="00E0009B" w:rsidP="00E0009B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FB5FD7" w:rsidRPr="00063DA8" w14:paraId="61EAD889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BC8C1A4" w14:textId="44B4F4DA" w:rsidR="00FB5FD7" w:rsidRPr="00063DA8" w:rsidRDefault="00FB5FD7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10:50 – 11:</w:t>
            </w:r>
            <w:r w:rsidR="00572356"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10E776EB" w14:textId="77777777" w:rsidR="00FB5FD7" w:rsidRDefault="00FB5FD7" w:rsidP="00E0009B">
            <w:pPr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FB5FD7">
              <w:rPr>
                <w:rFonts w:ascii="Arial" w:hAnsi="Arial" w:cs="Arial"/>
                <w:bCs/>
                <w:sz w:val="24"/>
                <w:szCs w:val="24"/>
                <w:lang w:val="en-US"/>
              </w:rPr>
              <w:t>Coffee break</w:t>
            </w:r>
          </w:p>
          <w:p w14:paraId="0FB9B1E8" w14:textId="2C5340BE" w:rsidR="00FB5FD7" w:rsidRPr="00872C64" w:rsidRDefault="00FB5FD7" w:rsidP="00E0009B">
            <w:pPr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</w:p>
        </w:tc>
      </w:tr>
      <w:tr w:rsidR="00FB5FD7" w:rsidRPr="00063DA8" w14:paraId="61FC6FA0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556FEA37" w14:textId="78F34A40" w:rsidR="00FB5FD7" w:rsidRDefault="00FB5FD7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11:</w:t>
            </w:r>
            <w:r w:rsidR="00572356"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– 11:5</w:t>
            </w:r>
            <w:r w:rsidR="00572356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0D7FB230" w14:textId="3FF224D5" w:rsidR="00FB5FD7" w:rsidRDefault="00FB5FD7" w:rsidP="00E0009B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73084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Recognition of insolvency proceedings</w:t>
            </w:r>
          </w:p>
          <w:p w14:paraId="6B4F2EAB" w14:textId="77777777" w:rsidR="00FB5FD7" w:rsidRDefault="00572356" w:rsidP="00572356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4179353E" w14:textId="33B96B1E" w:rsidR="00572356" w:rsidRPr="00872C64" w:rsidRDefault="00572356" w:rsidP="0057235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572356" w:rsidRPr="00063DA8" w14:paraId="42D62734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C72E852" w14:textId="75CE793D" w:rsidR="00572356" w:rsidRDefault="00572356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11:55 – 12:00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5865BF8" w14:textId="77777777" w:rsidR="00572356" w:rsidRDefault="00572356" w:rsidP="00E0009B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Q&amp;A session</w:t>
            </w:r>
          </w:p>
          <w:p w14:paraId="0F477167" w14:textId="4027E4EE" w:rsidR="00572356" w:rsidRPr="00872C64" w:rsidRDefault="00572356" w:rsidP="00E0009B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bookmarkEnd w:id="0"/>
    </w:tbl>
    <w:p w14:paraId="00B9ED90" w14:textId="29CB9061" w:rsidR="003E5940" w:rsidRDefault="003E5940" w:rsidP="00C0215B">
      <w:pPr>
        <w:rPr>
          <w:rFonts w:ascii="Arial" w:hAnsi="Arial" w:cs="Arial"/>
          <w:color w:val="2E74B5" w:themeColor="accent1" w:themeShade="BF"/>
          <w:sz w:val="24"/>
          <w:szCs w:val="24"/>
          <w:lang w:val="en-US"/>
        </w:rPr>
      </w:pPr>
    </w:p>
    <w:p w14:paraId="016E9602" w14:textId="77777777" w:rsidR="003E5940" w:rsidRDefault="003E5940">
      <w:pPr>
        <w:rPr>
          <w:rFonts w:ascii="Arial" w:hAnsi="Arial" w:cs="Arial"/>
          <w:color w:val="2E74B5" w:themeColor="accent1" w:themeShade="BF"/>
          <w:sz w:val="24"/>
          <w:szCs w:val="24"/>
          <w:lang w:val="en-US"/>
        </w:rPr>
      </w:pPr>
      <w:r>
        <w:rPr>
          <w:rFonts w:ascii="Arial" w:hAnsi="Arial" w:cs="Arial"/>
          <w:color w:val="2E74B5" w:themeColor="accent1" w:themeShade="BF"/>
          <w:sz w:val="24"/>
          <w:szCs w:val="24"/>
          <w:lang w:val="en-US"/>
        </w:rPr>
        <w:br w:type="page"/>
      </w:r>
    </w:p>
    <w:p w14:paraId="77844EAF" w14:textId="77777777" w:rsidR="00F75EE4" w:rsidRPr="00063DA8" w:rsidRDefault="00F75EE4" w:rsidP="00C0215B">
      <w:pPr>
        <w:rPr>
          <w:rFonts w:ascii="Arial" w:hAnsi="Arial" w:cs="Arial"/>
          <w:color w:val="2E74B5" w:themeColor="accent1" w:themeShade="BF"/>
          <w:sz w:val="24"/>
          <w:szCs w:val="24"/>
          <w:lang w:val="en-US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7262"/>
      </w:tblGrid>
      <w:tr w:rsidR="00872C64" w:rsidRPr="00063DA8" w14:paraId="4857B877" w14:textId="77777777" w:rsidTr="003E5940">
        <w:tc>
          <w:tcPr>
            <w:tcW w:w="1800" w:type="dxa"/>
          </w:tcPr>
          <w:p w14:paraId="29BDB373" w14:textId="77777777" w:rsidR="00872C64" w:rsidRDefault="00872C64" w:rsidP="00D046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</w:tcPr>
          <w:p w14:paraId="6D9A0250" w14:textId="77777777" w:rsidR="00872C64" w:rsidRPr="00572356" w:rsidRDefault="00872C64" w:rsidP="00872C64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872C64" w:rsidRPr="00063DA8" w14:paraId="41EC2C9E" w14:textId="77777777" w:rsidTr="003E5940">
        <w:tc>
          <w:tcPr>
            <w:tcW w:w="1800" w:type="dxa"/>
          </w:tcPr>
          <w:p w14:paraId="4F1D7AB3" w14:textId="77777777" w:rsidR="00872C64" w:rsidRDefault="00872C64" w:rsidP="00D046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</w:tcPr>
          <w:p w14:paraId="38F8F56D" w14:textId="77777777" w:rsidR="00872C64" w:rsidRPr="00572356" w:rsidRDefault="00872C64" w:rsidP="00872C64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872C64" w:rsidRPr="00063DA8" w14:paraId="70727ECE" w14:textId="77777777" w:rsidTr="003E5940">
        <w:tc>
          <w:tcPr>
            <w:tcW w:w="1800" w:type="dxa"/>
          </w:tcPr>
          <w:p w14:paraId="252DE11E" w14:textId="7F3AFE5E" w:rsidR="00872C64" w:rsidRPr="00063DA8" w:rsidRDefault="00872C64" w:rsidP="00D046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12:00 – 12:40</w:t>
            </w:r>
          </w:p>
        </w:tc>
        <w:tc>
          <w:tcPr>
            <w:tcW w:w="7262" w:type="dxa"/>
          </w:tcPr>
          <w:p w14:paraId="6E36EA54" w14:textId="77777777" w:rsidR="00872C64" w:rsidRDefault="00872C64" w:rsidP="00872C64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572356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Secondary insolvency proceedings</w:t>
            </w:r>
          </w:p>
          <w:p w14:paraId="4BC880F7" w14:textId="77777777" w:rsidR="00872C64" w:rsidRDefault="00872C64" w:rsidP="00872C64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6C2206F9" w14:textId="77777777" w:rsidR="00872C64" w:rsidRPr="00063DA8" w:rsidRDefault="00872C64" w:rsidP="00D04603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3E5940" w:rsidRPr="00063DA8" w14:paraId="4C1A4BF8" w14:textId="77777777" w:rsidTr="003E5940">
        <w:tc>
          <w:tcPr>
            <w:tcW w:w="1800" w:type="dxa"/>
          </w:tcPr>
          <w:p w14:paraId="077B6061" w14:textId="77777777" w:rsidR="003E5940" w:rsidRDefault="003E5940" w:rsidP="003E594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40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45</w:t>
            </w:r>
          </w:p>
          <w:p w14:paraId="2C2D8514" w14:textId="77777777" w:rsidR="003E5940" w:rsidRDefault="003E5940" w:rsidP="00D046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</w:tcPr>
          <w:p w14:paraId="15E9DC30" w14:textId="77777777" w:rsidR="003E5940" w:rsidRPr="00872C64" w:rsidRDefault="003E5940" w:rsidP="003E5940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Q&amp;A session</w:t>
            </w:r>
          </w:p>
          <w:p w14:paraId="69571054" w14:textId="77777777" w:rsidR="003E5940" w:rsidRPr="00572356" w:rsidRDefault="003E5940" w:rsidP="00872C64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572356" w:rsidRPr="00063DA8" w14:paraId="46285902" w14:textId="77777777" w:rsidTr="003E5940">
        <w:tc>
          <w:tcPr>
            <w:tcW w:w="1800" w:type="dxa"/>
          </w:tcPr>
          <w:p w14:paraId="50752FF6" w14:textId="6C724317" w:rsidR="00572356" w:rsidRPr="00872C64" w:rsidRDefault="00572356" w:rsidP="00D04603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12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45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 xml:space="preserve"> – 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12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55</w:t>
            </w:r>
          </w:p>
        </w:tc>
        <w:tc>
          <w:tcPr>
            <w:tcW w:w="7262" w:type="dxa"/>
          </w:tcPr>
          <w:p w14:paraId="2085F75B" w14:textId="77777777" w:rsidR="00572356" w:rsidRDefault="00572356" w:rsidP="00D04603">
            <w:pPr>
              <w:rPr>
                <w:rFonts w:ascii="Arial" w:hAnsi="Arial" w:cs="Arial"/>
                <w:b/>
                <w:lang w:val="en-GB"/>
              </w:rPr>
            </w:pPr>
            <w:r w:rsidRPr="00872C64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Data protection issues related to insolvency</w:t>
            </w:r>
            <w:r w:rsidRPr="00872C64">
              <w:rPr>
                <w:rFonts w:ascii="Arial" w:hAnsi="Arial" w:cs="Arial"/>
                <w:b/>
                <w:lang w:val="en-GB"/>
              </w:rPr>
              <w:t xml:space="preserve"> </w:t>
            </w:r>
          </w:p>
          <w:p w14:paraId="1A162377" w14:textId="77777777" w:rsidR="00872C64" w:rsidRDefault="00872C64" w:rsidP="00D04603">
            <w:pP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1FE8EF12" w14:textId="071DB785" w:rsidR="00872C64" w:rsidRPr="00872C64" w:rsidRDefault="00872C64" w:rsidP="00D0460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572356" w:rsidRPr="004C20BE" w14:paraId="61C146C2" w14:textId="77777777" w:rsidTr="003E5940">
        <w:tc>
          <w:tcPr>
            <w:tcW w:w="1800" w:type="dxa"/>
          </w:tcPr>
          <w:p w14:paraId="14EB88E8" w14:textId="7444DFF6" w:rsidR="00572356" w:rsidRPr="00872C64" w:rsidRDefault="00872C64" w:rsidP="00D04603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12</w:t>
            </w:r>
            <w:r w:rsidR="00572356" w:rsidRPr="00872C64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55</w:t>
            </w:r>
            <w:r w:rsidR="00572356" w:rsidRPr="00872C64">
              <w:rPr>
                <w:rFonts w:ascii="Arial" w:hAnsi="Arial" w:cs="Arial"/>
                <w:sz w:val="24"/>
                <w:szCs w:val="24"/>
                <w:lang w:val="en-GB"/>
              </w:rPr>
              <w:t xml:space="preserve"> –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13</w:t>
            </w:r>
            <w:r w:rsidR="00572356" w:rsidRPr="00872C64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00</w:t>
            </w:r>
          </w:p>
        </w:tc>
        <w:tc>
          <w:tcPr>
            <w:tcW w:w="7262" w:type="dxa"/>
          </w:tcPr>
          <w:p w14:paraId="50173F42" w14:textId="5FE2FB24" w:rsidR="00572356" w:rsidRPr="00872C64" w:rsidRDefault="00872C64" w:rsidP="00D04603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Q&amp;A session</w:t>
            </w:r>
          </w:p>
          <w:p w14:paraId="26E2B187" w14:textId="77777777" w:rsidR="00572356" w:rsidRPr="003E5940" w:rsidRDefault="00572356" w:rsidP="00D04603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572356" w:rsidRPr="004C20BE" w14:paraId="6A46EF2C" w14:textId="77777777" w:rsidTr="003E5940">
        <w:tc>
          <w:tcPr>
            <w:tcW w:w="1800" w:type="dxa"/>
          </w:tcPr>
          <w:p w14:paraId="4EC45B97" w14:textId="4B39213F" w:rsidR="00572356" w:rsidRPr="00872C64" w:rsidRDefault="00872C64" w:rsidP="00D04603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13</w:t>
            </w:r>
            <w:r w:rsidR="00572356" w:rsidRPr="00872C64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00</w:t>
            </w:r>
            <w:r w:rsidR="00572356" w:rsidRPr="00872C64">
              <w:rPr>
                <w:rFonts w:ascii="Arial" w:hAnsi="Arial" w:cs="Arial"/>
                <w:sz w:val="24"/>
                <w:szCs w:val="24"/>
                <w:lang w:val="en-GB"/>
              </w:rPr>
              <w:t xml:space="preserve"> – 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14</w:t>
            </w:r>
            <w:r w:rsidR="00572356" w:rsidRPr="00872C64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0</w:t>
            </w:r>
            <w:r w:rsidR="00572356" w:rsidRPr="00872C64">
              <w:rPr>
                <w:rFonts w:ascii="Arial" w:hAnsi="Arial" w:cs="Arial"/>
                <w:sz w:val="24"/>
                <w:szCs w:val="24"/>
                <w:lang w:val="en-GB"/>
              </w:rPr>
              <w:t>0</w:t>
            </w:r>
          </w:p>
        </w:tc>
        <w:tc>
          <w:tcPr>
            <w:tcW w:w="7262" w:type="dxa"/>
          </w:tcPr>
          <w:p w14:paraId="6EC94B9C" w14:textId="22F4BEA7" w:rsidR="00572356" w:rsidRPr="00872C64" w:rsidRDefault="00872C64" w:rsidP="00D04603">
            <w:pPr>
              <w:jc w:val="both"/>
              <w:rPr>
                <w:rFonts w:ascii="Arial" w:hAnsi="Arial" w:cs="Arial"/>
                <w:bCs/>
                <w:color w:val="A6A6A6" w:themeColor="background1" w:themeShade="A6"/>
                <w:szCs w:val="24"/>
                <w:lang w:val="en-GB"/>
              </w:rPr>
            </w:pPr>
            <w:r w:rsidRPr="00872C64">
              <w:rPr>
                <w:rFonts w:ascii="Arial" w:hAnsi="Arial" w:cs="Arial"/>
                <w:bCs/>
                <w:sz w:val="24"/>
                <w:szCs w:val="24"/>
                <w:lang w:val="en-GB"/>
              </w:rPr>
              <w:t>Lunch</w:t>
            </w:r>
          </w:p>
          <w:p w14:paraId="3B669AA1" w14:textId="77777777" w:rsidR="00572356" w:rsidRPr="003E5940" w:rsidRDefault="00572356" w:rsidP="00D04603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572356" w:rsidRPr="004C20BE" w14:paraId="0ADE1CF6" w14:textId="77777777" w:rsidTr="003E5940">
        <w:tc>
          <w:tcPr>
            <w:tcW w:w="1800" w:type="dxa"/>
          </w:tcPr>
          <w:p w14:paraId="3E525F46" w14:textId="4DA1B724" w:rsidR="00572356" w:rsidRPr="00872C64" w:rsidRDefault="00872C64" w:rsidP="00D04603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14</w:t>
            </w:r>
            <w:r w:rsidR="00572356" w:rsidRPr="00872C64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0</w:t>
            </w:r>
            <w:r w:rsidR="00572356" w:rsidRPr="00872C64">
              <w:rPr>
                <w:rFonts w:ascii="Arial" w:hAnsi="Arial" w:cs="Arial"/>
                <w:sz w:val="24"/>
                <w:szCs w:val="24"/>
                <w:lang w:val="en-GB"/>
              </w:rPr>
              <w:t>0 – 1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4</w:t>
            </w:r>
            <w:r w:rsidR="00572356" w:rsidRPr="00872C64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4</w:t>
            </w:r>
            <w:r w:rsidR="00572356" w:rsidRPr="00872C64">
              <w:rPr>
                <w:rFonts w:ascii="Arial" w:hAnsi="Arial" w:cs="Arial"/>
                <w:sz w:val="24"/>
                <w:szCs w:val="24"/>
                <w:lang w:val="en-GB"/>
              </w:rPr>
              <w:t>0</w:t>
            </w:r>
          </w:p>
        </w:tc>
        <w:tc>
          <w:tcPr>
            <w:tcW w:w="7262" w:type="dxa"/>
          </w:tcPr>
          <w:p w14:paraId="4FFBB798" w14:textId="77777777" w:rsidR="00872C64" w:rsidRPr="00872C64" w:rsidRDefault="00872C64" w:rsidP="00872C64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872C64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Preventive restructuring frameworks, discharge of debt and disqualifications</w:t>
            </w:r>
          </w:p>
          <w:p w14:paraId="08C160F3" w14:textId="77777777" w:rsidR="00572356" w:rsidRPr="00872C64" w:rsidRDefault="00572356" w:rsidP="00D04603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872C6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7DB10372" w14:textId="77777777" w:rsidR="00572356" w:rsidRPr="00872C64" w:rsidRDefault="00572356" w:rsidP="00D04603">
            <w:pPr>
              <w:pStyle w:val="ListParagraph"/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572356" w:rsidRPr="00515853" w14:paraId="33B319FA" w14:textId="77777777" w:rsidTr="003E5940">
        <w:tc>
          <w:tcPr>
            <w:tcW w:w="1800" w:type="dxa"/>
          </w:tcPr>
          <w:p w14:paraId="0609B641" w14:textId="38C19630" w:rsidR="00572356" w:rsidRPr="00872C64" w:rsidRDefault="00572356" w:rsidP="00D04603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1</w:t>
            </w:r>
            <w:r w:rsidR="00872C64">
              <w:rPr>
                <w:rFonts w:ascii="Arial" w:hAnsi="Arial" w:cs="Arial"/>
                <w:sz w:val="24"/>
                <w:szCs w:val="24"/>
                <w:lang w:val="en-GB"/>
              </w:rPr>
              <w:t>4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  <w:r w:rsidR="00872C64">
              <w:rPr>
                <w:rFonts w:ascii="Arial" w:hAnsi="Arial" w:cs="Arial"/>
                <w:sz w:val="24"/>
                <w:szCs w:val="24"/>
                <w:lang w:val="en-GB"/>
              </w:rPr>
              <w:t>4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0 – 1</w:t>
            </w:r>
            <w:r w:rsidR="00872C64">
              <w:rPr>
                <w:rFonts w:ascii="Arial" w:hAnsi="Arial" w:cs="Arial"/>
                <w:sz w:val="24"/>
                <w:szCs w:val="24"/>
                <w:lang w:val="en-GB"/>
              </w:rPr>
              <w:t>4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  <w:r w:rsidR="00872C64">
              <w:rPr>
                <w:rFonts w:ascii="Arial" w:hAnsi="Arial" w:cs="Arial"/>
                <w:sz w:val="24"/>
                <w:szCs w:val="24"/>
                <w:lang w:val="en-GB"/>
              </w:rPr>
              <w:t>4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5</w:t>
            </w:r>
          </w:p>
        </w:tc>
        <w:tc>
          <w:tcPr>
            <w:tcW w:w="7262" w:type="dxa"/>
          </w:tcPr>
          <w:p w14:paraId="3DA18786" w14:textId="77777777" w:rsidR="00572356" w:rsidRPr="00872C64" w:rsidRDefault="00572356" w:rsidP="00D04603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872C64">
              <w:rPr>
                <w:rFonts w:ascii="Arial" w:hAnsi="Arial" w:cs="Arial"/>
                <w:b/>
                <w:sz w:val="24"/>
                <w:szCs w:val="24"/>
                <w:lang w:val="en-GB"/>
              </w:rPr>
              <w:t>Q&amp;A session</w:t>
            </w:r>
          </w:p>
          <w:p w14:paraId="78D8E416" w14:textId="77777777" w:rsidR="00572356" w:rsidRPr="00872C64" w:rsidRDefault="00572356" w:rsidP="00D04603">
            <w:pPr>
              <w:pStyle w:val="ListParagraph"/>
              <w:jc w:val="both"/>
              <w:rPr>
                <w:rFonts w:ascii="Arial" w:hAnsi="Arial" w:cs="Arial"/>
                <w:lang w:val="en-GB"/>
              </w:rPr>
            </w:pPr>
          </w:p>
        </w:tc>
      </w:tr>
      <w:tr w:rsidR="00572356" w:rsidRPr="004C20BE" w14:paraId="3D369DD7" w14:textId="77777777" w:rsidTr="003E5940">
        <w:tc>
          <w:tcPr>
            <w:tcW w:w="1800" w:type="dxa"/>
          </w:tcPr>
          <w:p w14:paraId="78F85A91" w14:textId="73FE2537" w:rsidR="00572356" w:rsidRPr="00872C64" w:rsidRDefault="00572356" w:rsidP="00D04603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1</w:t>
            </w:r>
            <w:r w:rsidR="00872C64" w:rsidRPr="00872C64">
              <w:rPr>
                <w:rFonts w:ascii="Arial" w:hAnsi="Arial" w:cs="Arial"/>
                <w:sz w:val="24"/>
                <w:szCs w:val="24"/>
                <w:lang w:val="en-GB"/>
              </w:rPr>
              <w:t>4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  <w:r w:rsidR="00872C64" w:rsidRPr="00872C64">
              <w:rPr>
                <w:rFonts w:ascii="Arial" w:hAnsi="Arial" w:cs="Arial"/>
                <w:sz w:val="24"/>
                <w:szCs w:val="24"/>
                <w:lang w:val="en-GB"/>
              </w:rPr>
              <w:t>4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5 – 1</w:t>
            </w:r>
            <w:r w:rsidR="00872C64" w:rsidRPr="00872C64">
              <w:rPr>
                <w:rFonts w:ascii="Arial" w:hAnsi="Arial" w:cs="Arial"/>
                <w:sz w:val="24"/>
                <w:szCs w:val="24"/>
                <w:lang w:val="en-GB"/>
              </w:rPr>
              <w:t>5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  <w:r w:rsidR="00872C64" w:rsidRPr="00872C64">
              <w:rPr>
                <w:rFonts w:ascii="Arial" w:hAnsi="Arial" w:cs="Arial"/>
                <w:sz w:val="24"/>
                <w:szCs w:val="24"/>
                <w:lang w:val="en-GB"/>
              </w:rPr>
              <w:t>1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5</w:t>
            </w:r>
          </w:p>
        </w:tc>
        <w:tc>
          <w:tcPr>
            <w:tcW w:w="7262" w:type="dxa"/>
          </w:tcPr>
          <w:p w14:paraId="6AE30130" w14:textId="1CA6DE3D" w:rsidR="00872C64" w:rsidRPr="00872C64" w:rsidRDefault="00872C64" w:rsidP="00872C64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872C64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Rights, obligations, liability, and communication</w:t>
            </w:r>
          </w:p>
          <w:p w14:paraId="194BEBE6" w14:textId="77777777" w:rsidR="00572356" w:rsidRPr="00872C64" w:rsidRDefault="00572356" w:rsidP="00D04603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872C6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10A5A1A3" w14:textId="77777777" w:rsidR="00572356" w:rsidRPr="003E5940" w:rsidRDefault="00572356" w:rsidP="00D04603">
            <w:pPr>
              <w:pStyle w:val="ListParagrap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572356" w:rsidRPr="00063DA8" w14:paraId="4741D1CF" w14:textId="77777777" w:rsidTr="003E5940">
        <w:tc>
          <w:tcPr>
            <w:tcW w:w="1800" w:type="dxa"/>
          </w:tcPr>
          <w:p w14:paraId="735220B6" w14:textId="342E3590" w:rsidR="00572356" w:rsidRPr="00872C64" w:rsidRDefault="00572356" w:rsidP="00D04603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1</w:t>
            </w:r>
            <w:r w:rsidR="00872C64">
              <w:rPr>
                <w:rFonts w:ascii="Arial" w:hAnsi="Arial" w:cs="Arial"/>
                <w:sz w:val="24"/>
                <w:szCs w:val="24"/>
                <w:lang w:val="en-GB"/>
              </w:rPr>
              <w:t>5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  <w:r w:rsidR="00872C64">
              <w:rPr>
                <w:rFonts w:ascii="Arial" w:hAnsi="Arial" w:cs="Arial"/>
                <w:sz w:val="24"/>
                <w:szCs w:val="24"/>
                <w:lang w:val="en-GB"/>
              </w:rPr>
              <w:t>1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5 – 1</w:t>
            </w:r>
            <w:r w:rsidR="00872C64">
              <w:rPr>
                <w:rFonts w:ascii="Arial" w:hAnsi="Arial" w:cs="Arial"/>
                <w:sz w:val="24"/>
                <w:szCs w:val="24"/>
                <w:lang w:val="en-GB"/>
              </w:rPr>
              <w:t>5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  <w:r w:rsidR="00872C64">
              <w:rPr>
                <w:rFonts w:ascii="Arial" w:hAnsi="Arial" w:cs="Arial"/>
                <w:sz w:val="24"/>
                <w:szCs w:val="24"/>
                <w:lang w:val="en-GB"/>
              </w:rPr>
              <w:t>2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0</w:t>
            </w:r>
          </w:p>
        </w:tc>
        <w:tc>
          <w:tcPr>
            <w:tcW w:w="7262" w:type="dxa"/>
          </w:tcPr>
          <w:p w14:paraId="30BDDDA1" w14:textId="77777777" w:rsidR="00572356" w:rsidRPr="00872C64" w:rsidRDefault="00572356" w:rsidP="00D04603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872C64">
              <w:rPr>
                <w:rFonts w:ascii="Arial" w:hAnsi="Arial" w:cs="Arial"/>
                <w:b/>
                <w:sz w:val="24"/>
                <w:szCs w:val="24"/>
                <w:lang w:val="en-GB"/>
              </w:rPr>
              <w:t>Q&amp;A session</w:t>
            </w:r>
          </w:p>
          <w:p w14:paraId="7EEC3889" w14:textId="77777777" w:rsidR="00572356" w:rsidRPr="00872C64" w:rsidRDefault="00572356" w:rsidP="00D04603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572356" w:rsidRPr="00063DA8" w14:paraId="43B2F7B9" w14:textId="77777777" w:rsidTr="003E5940">
        <w:tc>
          <w:tcPr>
            <w:tcW w:w="1800" w:type="dxa"/>
          </w:tcPr>
          <w:p w14:paraId="431ADDB9" w14:textId="3CE8518B" w:rsidR="00572356" w:rsidRPr="00872C64" w:rsidRDefault="00572356" w:rsidP="00D04603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1</w:t>
            </w:r>
            <w:r w:rsidR="00872C64">
              <w:rPr>
                <w:rFonts w:ascii="Arial" w:hAnsi="Arial" w:cs="Arial"/>
                <w:sz w:val="24"/>
                <w:szCs w:val="24"/>
                <w:lang w:val="en-GB"/>
              </w:rPr>
              <w:t>5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  <w:r w:rsidR="00872C64">
              <w:rPr>
                <w:rFonts w:ascii="Arial" w:hAnsi="Arial" w:cs="Arial"/>
                <w:sz w:val="24"/>
                <w:szCs w:val="24"/>
                <w:lang w:val="en-GB"/>
              </w:rPr>
              <w:t>2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0 – 1</w:t>
            </w:r>
            <w:r w:rsidR="00872C64">
              <w:rPr>
                <w:rFonts w:ascii="Arial" w:hAnsi="Arial" w:cs="Arial"/>
                <w:sz w:val="24"/>
                <w:szCs w:val="24"/>
                <w:lang w:val="en-GB"/>
              </w:rPr>
              <w:t>5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  <w:r w:rsidR="00872C64">
              <w:rPr>
                <w:rFonts w:ascii="Arial" w:hAnsi="Arial" w:cs="Arial"/>
                <w:sz w:val="24"/>
                <w:szCs w:val="24"/>
                <w:lang w:val="en-GB"/>
              </w:rPr>
              <w:t>3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0</w:t>
            </w:r>
          </w:p>
        </w:tc>
        <w:tc>
          <w:tcPr>
            <w:tcW w:w="7262" w:type="dxa"/>
          </w:tcPr>
          <w:p w14:paraId="78B8CEC8" w14:textId="77777777" w:rsidR="00572356" w:rsidRPr="00872C64" w:rsidRDefault="00572356" w:rsidP="00D04603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872C64">
              <w:rPr>
                <w:rFonts w:ascii="Arial" w:hAnsi="Arial" w:cs="Arial"/>
                <w:bCs/>
                <w:sz w:val="24"/>
                <w:szCs w:val="24"/>
                <w:lang w:val="en-GB"/>
              </w:rPr>
              <w:t>Coffee break</w:t>
            </w:r>
          </w:p>
          <w:p w14:paraId="64E1C0EC" w14:textId="77777777" w:rsidR="00572356" w:rsidRPr="00872C64" w:rsidRDefault="00572356" w:rsidP="00D04603">
            <w:pPr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</w:p>
        </w:tc>
      </w:tr>
      <w:tr w:rsidR="00572356" w:rsidRPr="00063DA8" w14:paraId="2191A1FC" w14:textId="77777777" w:rsidTr="003E5940">
        <w:tc>
          <w:tcPr>
            <w:tcW w:w="1800" w:type="dxa"/>
          </w:tcPr>
          <w:p w14:paraId="43D653D1" w14:textId="1EC5C666" w:rsidR="00572356" w:rsidRPr="00872C64" w:rsidRDefault="00572356" w:rsidP="00D04603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1</w:t>
            </w:r>
            <w:r w:rsidR="00872C64">
              <w:rPr>
                <w:rFonts w:ascii="Arial" w:hAnsi="Arial" w:cs="Arial"/>
                <w:sz w:val="24"/>
                <w:szCs w:val="24"/>
                <w:lang w:val="en-GB"/>
              </w:rPr>
              <w:t>5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  <w:r w:rsidR="00872C64">
              <w:rPr>
                <w:rFonts w:ascii="Arial" w:hAnsi="Arial" w:cs="Arial"/>
                <w:sz w:val="24"/>
                <w:szCs w:val="24"/>
                <w:lang w:val="en-GB"/>
              </w:rPr>
              <w:t>3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0 – 1</w:t>
            </w:r>
            <w:r w:rsidR="00872C64">
              <w:rPr>
                <w:rFonts w:ascii="Arial" w:hAnsi="Arial" w:cs="Arial"/>
                <w:sz w:val="24"/>
                <w:szCs w:val="24"/>
                <w:lang w:val="en-GB"/>
              </w:rPr>
              <w:t>6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  <w:r w:rsidR="00872C64">
              <w:rPr>
                <w:rFonts w:ascii="Arial" w:hAnsi="Arial" w:cs="Arial"/>
                <w:sz w:val="24"/>
                <w:szCs w:val="24"/>
                <w:lang w:val="en-GB"/>
              </w:rPr>
              <w:t>30</w:t>
            </w:r>
          </w:p>
        </w:tc>
        <w:tc>
          <w:tcPr>
            <w:tcW w:w="7262" w:type="dxa"/>
          </w:tcPr>
          <w:p w14:paraId="105A4A14" w14:textId="06D8DF27" w:rsidR="00572356" w:rsidRPr="00872C64" w:rsidRDefault="00872C64" w:rsidP="00D04603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872C64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Experiences and good practices in other Member States</w:t>
            </w:r>
          </w:p>
          <w:p w14:paraId="72D889E0" w14:textId="77777777" w:rsidR="00572356" w:rsidRPr="00872C64" w:rsidRDefault="00572356" w:rsidP="00D04603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 w:rsidRPr="00872C64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782E4172" w14:textId="77777777" w:rsidR="00572356" w:rsidRPr="00872C64" w:rsidRDefault="00572356" w:rsidP="00D04603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572356" w:rsidRPr="00063DA8" w14:paraId="5DB6400D" w14:textId="77777777" w:rsidTr="003E5940">
        <w:tc>
          <w:tcPr>
            <w:tcW w:w="1800" w:type="dxa"/>
          </w:tcPr>
          <w:p w14:paraId="6B0005DA" w14:textId="21E5B816" w:rsidR="00572356" w:rsidRPr="00872C64" w:rsidRDefault="00572356" w:rsidP="00D04603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1</w:t>
            </w:r>
            <w:r w:rsidR="00872C64">
              <w:rPr>
                <w:rFonts w:ascii="Arial" w:hAnsi="Arial" w:cs="Arial"/>
                <w:sz w:val="24"/>
                <w:szCs w:val="24"/>
                <w:lang w:val="en-GB"/>
              </w:rPr>
              <w:t>6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  <w:r w:rsidR="00872C64">
              <w:rPr>
                <w:rFonts w:ascii="Arial" w:hAnsi="Arial" w:cs="Arial"/>
                <w:sz w:val="24"/>
                <w:szCs w:val="24"/>
                <w:lang w:val="en-GB"/>
              </w:rPr>
              <w:t>30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 xml:space="preserve"> – 1</w:t>
            </w:r>
            <w:r w:rsidR="00872C64">
              <w:rPr>
                <w:rFonts w:ascii="Arial" w:hAnsi="Arial" w:cs="Arial"/>
                <w:sz w:val="24"/>
                <w:szCs w:val="24"/>
                <w:lang w:val="en-GB"/>
              </w:rPr>
              <w:t>6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  <w:r w:rsidR="00872C64">
              <w:rPr>
                <w:rFonts w:ascii="Arial" w:hAnsi="Arial" w:cs="Arial"/>
                <w:sz w:val="24"/>
                <w:szCs w:val="24"/>
                <w:lang w:val="en-GB"/>
              </w:rPr>
              <w:t>45</w:t>
            </w:r>
          </w:p>
        </w:tc>
        <w:tc>
          <w:tcPr>
            <w:tcW w:w="7262" w:type="dxa"/>
          </w:tcPr>
          <w:p w14:paraId="7AED7D12" w14:textId="77777777" w:rsidR="00572356" w:rsidRPr="00872C64" w:rsidRDefault="00572356" w:rsidP="00D04603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872C64">
              <w:rPr>
                <w:rFonts w:ascii="Arial" w:hAnsi="Arial" w:cs="Arial"/>
                <w:b/>
                <w:sz w:val="24"/>
                <w:szCs w:val="24"/>
                <w:lang w:val="en-GB"/>
              </w:rPr>
              <w:t>Q&amp;A session</w:t>
            </w:r>
          </w:p>
          <w:p w14:paraId="03E40591" w14:textId="77777777" w:rsidR="00572356" w:rsidRPr="00872C64" w:rsidRDefault="00572356" w:rsidP="00D04603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572356" w:rsidRPr="00063DA8" w14:paraId="6570A6F7" w14:textId="77777777" w:rsidTr="003E5940">
        <w:tc>
          <w:tcPr>
            <w:tcW w:w="1800" w:type="dxa"/>
          </w:tcPr>
          <w:p w14:paraId="33C40B4A" w14:textId="1F1C57E3" w:rsidR="00572356" w:rsidRPr="00872C64" w:rsidRDefault="00572356" w:rsidP="00D04603">
            <w:pPr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1</w:t>
            </w:r>
            <w:r w:rsidR="00872C64" w:rsidRPr="00872C64">
              <w:rPr>
                <w:rFonts w:ascii="Arial" w:hAnsi="Arial" w:cs="Arial"/>
                <w:sz w:val="24"/>
                <w:szCs w:val="24"/>
                <w:lang w:val="en-GB"/>
              </w:rPr>
              <w:t>6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  <w:r w:rsidR="00872C64" w:rsidRPr="00872C64">
              <w:rPr>
                <w:rFonts w:ascii="Arial" w:hAnsi="Arial" w:cs="Arial"/>
                <w:sz w:val="24"/>
                <w:szCs w:val="24"/>
                <w:lang w:val="en-GB"/>
              </w:rPr>
              <w:t>45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 xml:space="preserve"> – 1</w:t>
            </w:r>
            <w:r w:rsidR="00872C64" w:rsidRPr="00872C64">
              <w:rPr>
                <w:rFonts w:ascii="Arial" w:hAnsi="Arial" w:cs="Arial"/>
                <w:sz w:val="24"/>
                <w:szCs w:val="24"/>
                <w:lang w:val="en-GB"/>
              </w:rPr>
              <w:t>7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:</w:t>
            </w:r>
            <w:r w:rsidR="00872C64" w:rsidRPr="00872C64">
              <w:rPr>
                <w:rFonts w:ascii="Arial" w:hAnsi="Arial" w:cs="Arial"/>
                <w:sz w:val="24"/>
                <w:szCs w:val="24"/>
                <w:lang w:val="en-GB"/>
              </w:rPr>
              <w:t>0</w:t>
            </w:r>
            <w:r w:rsidRPr="00872C64">
              <w:rPr>
                <w:rFonts w:ascii="Arial" w:hAnsi="Arial" w:cs="Arial"/>
                <w:sz w:val="24"/>
                <w:szCs w:val="24"/>
                <w:lang w:val="en-GB"/>
              </w:rPr>
              <w:t>0</w:t>
            </w:r>
          </w:p>
        </w:tc>
        <w:tc>
          <w:tcPr>
            <w:tcW w:w="7262" w:type="dxa"/>
          </w:tcPr>
          <w:p w14:paraId="14CBB1CC" w14:textId="6B538542" w:rsidR="00572356" w:rsidRPr="00872C64" w:rsidRDefault="00872C64" w:rsidP="00872C64">
            <w:p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872C64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Conclusions and end of the semina</w:t>
            </w:r>
            <w:r w:rsidRPr="00872C64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r</w:t>
            </w:r>
          </w:p>
        </w:tc>
      </w:tr>
      <w:tr w:rsidR="008A2EB1" w:rsidRPr="00E77DE2" w14:paraId="0B950821" w14:textId="77777777" w:rsidTr="003E5940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220CD597" w14:textId="7702AA8A" w:rsidR="00FD55A9" w:rsidRDefault="00FD55A9" w:rsidP="008A2EB1">
            <w:pPr>
              <w:rPr>
                <w:rFonts w:ascii="Arial" w:hAnsi="Arial" w:cs="Arial"/>
                <w:b/>
                <w:color w:val="2E74B5" w:themeColor="accent1" w:themeShade="BF"/>
                <w:sz w:val="24"/>
                <w:lang w:val="en-US"/>
              </w:rPr>
            </w:pPr>
          </w:p>
          <w:p w14:paraId="17AD253E" w14:textId="77777777" w:rsidR="00BB08C7" w:rsidRDefault="00BB08C7" w:rsidP="008A2EB1">
            <w:pPr>
              <w:rPr>
                <w:rFonts w:ascii="Arial" w:hAnsi="Arial" w:cs="Arial"/>
                <w:b/>
                <w:color w:val="2E74B5" w:themeColor="accent1" w:themeShade="BF"/>
                <w:sz w:val="24"/>
                <w:lang w:val="en-US"/>
              </w:rPr>
            </w:pPr>
          </w:p>
          <w:p w14:paraId="3342D7E8" w14:textId="77777777" w:rsidR="008A2EB1" w:rsidRPr="00063DA8" w:rsidRDefault="008A2EB1" w:rsidP="00834D7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661A8CA" w14:textId="77777777" w:rsidR="008A2EB1" w:rsidRPr="00063DA8" w:rsidRDefault="008A2EB1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834D75" w:rsidRPr="004C20BE" w14:paraId="0733B28C" w14:textId="77777777" w:rsidTr="003E5940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408428A5" w14:textId="6180C89B" w:rsidR="00834D75" w:rsidRPr="00063DA8" w:rsidRDefault="00834D75" w:rsidP="00BD4DF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bookmarkStart w:id="1" w:name="_Hlk30066176"/>
            <w:bookmarkStart w:id="2" w:name="_Hlk30066147"/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41B2E623" w14:textId="77777777" w:rsidR="00834D75" w:rsidRPr="003F1409" w:rsidRDefault="00834D75" w:rsidP="000C3F57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C0215B" w:rsidRPr="00515853" w14:paraId="49D44D1E" w14:textId="77777777" w:rsidTr="003E5940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F659D0C" w14:textId="249CC60B" w:rsidR="00C0215B" w:rsidRPr="00063DA8" w:rsidRDefault="00C0215B" w:rsidP="00A2483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3FC37E62" w14:textId="77777777" w:rsidR="00E77DE2" w:rsidRPr="003F1409" w:rsidRDefault="00E77DE2" w:rsidP="000C3F57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bookmarkEnd w:id="1"/>
      <w:tr w:rsidR="00D05DD0" w:rsidRPr="00515853" w14:paraId="52E4F5E6" w14:textId="77777777" w:rsidTr="003E5940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09F57BB" w14:textId="4D56EF8A" w:rsidR="00D05DD0" w:rsidRPr="00063DA8" w:rsidRDefault="00D05DD0" w:rsidP="00A2483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939364C" w14:textId="2616C25D" w:rsidR="000C3F57" w:rsidRPr="000C3F57" w:rsidRDefault="000C3F57" w:rsidP="000C3F57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</w:p>
        </w:tc>
      </w:tr>
      <w:tr w:rsidR="008A2EB1" w:rsidRPr="004C20BE" w14:paraId="751FB5D6" w14:textId="77777777" w:rsidTr="003E5940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34BA4ECC" w14:textId="1B306EAE" w:rsidR="008A2EB1" w:rsidRDefault="008A2EB1" w:rsidP="00A2483E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101AF46D" w14:textId="77777777" w:rsidR="008A2EB1" w:rsidRPr="00063DA8" w:rsidRDefault="008A2EB1" w:rsidP="00E77DE2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1640B8" w:rsidRPr="00A92181" w14:paraId="1B6D270E" w14:textId="77777777" w:rsidTr="003E5940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A6FBC13" w14:textId="6913989F" w:rsidR="001640B8" w:rsidRDefault="001640B8" w:rsidP="00A2483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B8F16DE" w14:textId="2C12D21E" w:rsidR="001640B8" w:rsidRDefault="001640B8" w:rsidP="00D05DD0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bookmarkEnd w:id="2"/>
      <w:tr w:rsidR="00C0215B" w:rsidRPr="00A92181" w14:paraId="459F9EA2" w14:textId="77777777" w:rsidTr="003E5940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458006D9" w14:textId="77777777" w:rsidR="00C0215B" w:rsidRPr="00063DA8" w:rsidRDefault="00C0215B" w:rsidP="00A2483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B93869A" w14:textId="77777777" w:rsidR="00632F03" w:rsidRPr="00063DA8" w:rsidRDefault="00632F03" w:rsidP="00E77DE2">
            <w:pPr>
              <w:rPr>
                <w:rFonts w:ascii="Arial" w:hAnsi="Arial" w:cs="Arial"/>
                <w:i/>
                <w:color w:val="7F7F7F" w:themeColor="text1" w:themeTint="80"/>
                <w:sz w:val="24"/>
                <w:szCs w:val="24"/>
                <w:lang w:val="en-US"/>
              </w:rPr>
            </w:pPr>
          </w:p>
        </w:tc>
      </w:tr>
    </w:tbl>
    <w:p w14:paraId="4E81C8ED" w14:textId="77777777" w:rsidR="000C3F57" w:rsidRPr="007C318B" w:rsidRDefault="000C3F57" w:rsidP="00572356">
      <w:pPr>
        <w:rPr>
          <w:rFonts w:ascii="Arial" w:hAnsi="Arial" w:cs="Arial"/>
          <w:sz w:val="18"/>
          <w:lang w:val="en-US"/>
        </w:rPr>
      </w:pPr>
    </w:p>
    <w:sectPr w:rsidR="000C3F57" w:rsidRPr="007C318B" w:rsidSect="0022682C">
      <w:headerReference w:type="default" r:id="rId7"/>
      <w:footerReference w:type="default" r:id="rId8"/>
      <w:pgSz w:w="11906" w:h="16838"/>
      <w:pgMar w:top="1417" w:right="1417" w:bottom="1417" w:left="1417" w:header="0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743C9" w14:textId="77777777" w:rsidR="00744908" w:rsidRDefault="00744908" w:rsidP="006A0440">
      <w:pPr>
        <w:spacing w:after="0" w:line="240" w:lineRule="auto"/>
      </w:pPr>
      <w:r>
        <w:separator/>
      </w:r>
    </w:p>
  </w:endnote>
  <w:endnote w:type="continuationSeparator" w:id="0">
    <w:p w14:paraId="77538829" w14:textId="77777777" w:rsidR="00744908" w:rsidRDefault="00744908" w:rsidP="006A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958AD" w14:textId="394C435B" w:rsidR="006A0440" w:rsidRPr="006A0440" w:rsidRDefault="00FB5FD7" w:rsidP="00E00274">
    <w:pPr>
      <w:pStyle w:val="Footer"/>
      <w:jc w:val="center"/>
      <w:rPr>
        <w:lang w:val="en-US"/>
      </w:rPr>
    </w:pPr>
    <w:r>
      <w:rPr>
        <w:noProof/>
      </w:rPr>
      <w:drawing>
        <wp:inline distT="0" distB="0" distL="0" distR="0" wp14:anchorId="3DC0D133" wp14:editId="292674E2">
          <wp:extent cx="2721922" cy="945304"/>
          <wp:effectExtent l="0" t="0" r="0" b="0"/>
          <wp:docPr id="4" name="Picture 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4401" cy="977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A336F" w14:textId="77777777" w:rsidR="00744908" w:rsidRDefault="00744908" w:rsidP="006A0440">
      <w:pPr>
        <w:spacing w:after="0" w:line="240" w:lineRule="auto"/>
      </w:pPr>
      <w:r>
        <w:separator/>
      </w:r>
    </w:p>
  </w:footnote>
  <w:footnote w:type="continuationSeparator" w:id="0">
    <w:p w14:paraId="406A403B" w14:textId="77777777" w:rsidR="00744908" w:rsidRDefault="00744908" w:rsidP="006A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13183" w14:textId="1265F926" w:rsidR="00A92181" w:rsidRDefault="00FB5FD7" w:rsidP="00054F82">
    <w:pPr>
      <w:pStyle w:val="Header"/>
      <w:ind w:left="-1417"/>
    </w:pPr>
    <w:r>
      <w:rPr>
        <w:noProof/>
      </w:rPr>
      <w:drawing>
        <wp:inline distT="0" distB="0" distL="0" distR="0" wp14:anchorId="6D13E72A" wp14:editId="36259503">
          <wp:extent cx="7574844" cy="1414361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332" cy="1424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00B77"/>
    <w:multiLevelType w:val="hybridMultilevel"/>
    <w:tmpl w:val="BDBEDB2A"/>
    <w:lvl w:ilvl="0" w:tplc="5A90C3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681B75"/>
    <w:multiLevelType w:val="hybridMultilevel"/>
    <w:tmpl w:val="A34AE16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252E3E"/>
    <w:multiLevelType w:val="hybridMultilevel"/>
    <w:tmpl w:val="8534C4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081"/>
    <w:rsid w:val="000261AE"/>
    <w:rsid w:val="00051B3C"/>
    <w:rsid w:val="00054F82"/>
    <w:rsid w:val="00063DA8"/>
    <w:rsid w:val="00074C0B"/>
    <w:rsid w:val="00086637"/>
    <w:rsid w:val="000C3F57"/>
    <w:rsid w:val="000C4AFB"/>
    <w:rsid w:val="000E1A9D"/>
    <w:rsid w:val="000E3A39"/>
    <w:rsid w:val="000F1FF5"/>
    <w:rsid w:val="001128E4"/>
    <w:rsid w:val="00112F72"/>
    <w:rsid w:val="00130140"/>
    <w:rsid w:val="001321C8"/>
    <w:rsid w:val="00141781"/>
    <w:rsid w:val="001640B8"/>
    <w:rsid w:val="001A5081"/>
    <w:rsid w:val="001B6FFE"/>
    <w:rsid w:val="001D1DE3"/>
    <w:rsid w:val="001F17D3"/>
    <w:rsid w:val="001F2DF2"/>
    <w:rsid w:val="001F6E49"/>
    <w:rsid w:val="00223248"/>
    <w:rsid w:val="0022682C"/>
    <w:rsid w:val="0028760D"/>
    <w:rsid w:val="00294B91"/>
    <w:rsid w:val="002B1E48"/>
    <w:rsid w:val="002D06E2"/>
    <w:rsid w:val="002D3FB6"/>
    <w:rsid w:val="002E6D7E"/>
    <w:rsid w:val="00345CD4"/>
    <w:rsid w:val="0035416F"/>
    <w:rsid w:val="00356E4C"/>
    <w:rsid w:val="00363300"/>
    <w:rsid w:val="0037535A"/>
    <w:rsid w:val="00390C4D"/>
    <w:rsid w:val="003A0598"/>
    <w:rsid w:val="003E514B"/>
    <w:rsid w:val="003E5940"/>
    <w:rsid w:val="003F1409"/>
    <w:rsid w:val="003F3E60"/>
    <w:rsid w:val="003F6E68"/>
    <w:rsid w:val="00400DF9"/>
    <w:rsid w:val="00462780"/>
    <w:rsid w:val="00490ABC"/>
    <w:rsid w:val="004A1349"/>
    <w:rsid w:val="004A54C9"/>
    <w:rsid w:val="004C20BE"/>
    <w:rsid w:val="004D041E"/>
    <w:rsid w:val="004E60DE"/>
    <w:rsid w:val="004F7FAA"/>
    <w:rsid w:val="005066A6"/>
    <w:rsid w:val="00515853"/>
    <w:rsid w:val="00527D70"/>
    <w:rsid w:val="00536746"/>
    <w:rsid w:val="00536CDC"/>
    <w:rsid w:val="00540713"/>
    <w:rsid w:val="00545D39"/>
    <w:rsid w:val="00572356"/>
    <w:rsid w:val="005D0F91"/>
    <w:rsid w:val="00613E06"/>
    <w:rsid w:val="0062028F"/>
    <w:rsid w:val="00625ECA"/>
    <w:rsid w:val="0063085B"/>
    <w:rsid w:val="00632F03"/>
    <w:rsid w:val="00636A8F"/>
    <w:rsid w:val="006603EF"/>
    <w:rsid w:val="00677C33"/>
    <w:rsid w:val="0069593A"/>
    <w:rsid w:val="00696DEA"/>
    <w:rsid w:val="006A0440"/>
    <w:rsid w:val="006E1554"/>
    <w:rsid w:val="006E431F"/>
    <w:rsid w:val="006F183B"/>
    <w:rsid w:val="006F5312"/>
    <w:rsid w:val="006F72C6"/>
    <w:rsid w:val="00733151"/>
    <w:rsid w:val="00744908"/>
    <w:rsid w:val="007848E0"/>
    <w:rsid w:val="00786AEB"/>
    <w:rsid w:val="007B0905"/>
    <w:rsid w:val="007B655C"/>
    <w:rsid w:val="007B743B"/>
    <w:rsid w:val="007C318B"/>
    <w:rsid w:val="007C63D0"/>
    <w:rsid w:val="007D50DB"/>
    <w:rsid w:val="007F676D"/>
    <w:rsid w:val="00813029"/>
    <w:rsid w:val="00822BF0"/>
    <w:rsid w:val="00834D75"/>
    <w:rsid w:val="00841164"/>
    <w:rsid w:val="00872C64"/>
    <w:rsid w:val="008875CD"/>
    <w:rsid w:val="0089538F"/>
    <w:rsid w:val="008953AC"/>
    <w:rsid w:val="0089606F"/>
    <w:rsid w:val="008A2EB1"/>
    <w:rsid w:val="008A306A"/>
    <w:rsid w:val="008B0E89"/>
    <w:rsid w:val="009031D6"/>
    <w:rsid w:val="00910774"/>
    <w:rsid w:val="009306B7"/>
    <w:rsid w:val="009337BA"/>
    <w:rsid w:val="00942C71"/>
    <w:rsid w:val="0095069F"/>
    <w:rsid w:val="0095638C"/>
    <w:rsid w:val="00956F36"/>
    <w:rsid w:val="0096529A"/>
    <w:rsid w:val="009946F2"/>
    <w:rsid w:val="009B7CBD"/>
    <w:rsid w:val="009F1949"/>
    <w:rsid w:val="009F51EB"/>
    <w:rsid w:val="00A2180A"/>
    <w:rsid w:val="00A26511"/>
    <w:rsid w:val="00A44533"/>
    <w:rsid w:val="00A62670"/>
    <w:rsid w:val="00A705E4"/>
    <w:rsid w:val="00A73F71"/>
    <w:rsid w:val="00A92181"/>
    <w:rsid w:val="00AA3E8B"/>
    <w:rsid w:val="00AD16FD"/>
    <w:rsid w:val="00AD1C25"/>
    <w:rsid w:val="00B008DB"/>
    <w:rsid w:val="00B45398"/>
    <w:rsid w:val="00B702B2"/>
    <w:rsid w:val="00B71E2D"/>
    <w:rsid w:val="00B71F44"/>
    <w:rsid w:val="00B836E2"/>
    <w:rsid w:val="00B96F22"/>
    <w:rsid w:val="00BB08C7"/>
    <w:rsid w:val="00BD1EBA"/>
    <w:rsid w:val="00BD6779"/>
    <w:rsid w:val="00C016DF"/>
    <w:rsid w:val="00C01DB4"/>
    <w:rsid w:val="00C0215B"/>
    <w:rsid w:val="00C03F2E"/>
    <w:rsid w:val="00C1129E"/>
    <w:rsid w:val="00C207A2"/>
    <w:rsid w:val="00C21D24"/>
    <w:rsid w:val="00C223D6"/>
    <w:rsid w:val="00C22CE9"/>
    <w:rsid w:val="00C54693"/>
    <w:rsid w:val="00C63E6C"/>
    <w:rsid w:val="00C67812"/>
    <w:rsid w:val="00C7082D"/>
    <w:rsid w:val="00C71EAF"/>
    <w:rsid w:val="00C72096"/>
    <w:rsid w:val="00C82499"/>
    <w:rsid w:val="00CD7C7A"/>
    <w:rsid w:val="00CE16A7"/>
    <w:rsid w:val="00D05DD0"/>
    <w:rsid w:val="00D11223"/>
    <w:rsid w:val="00DA6183"/>
    <w:rsid w:val="00DB4D20"/>
    <w:rsid w:val="00DC04D8"/>
    <w:rsid w:val="00DD5205"/>
    <w:rsid w:val="00DE120A"/>
    <w:rsid w:val="00E0009B"/>
    <w:rsid w:val="00E00190"/>
    <w:rsid w:val="00E00274"/>
    <w:rsid w:val="00E05814"/>
    <w:rsid w:val="00E07BBB"/>
    <w:rsid w:val="00E36659"/>
    <w:rsid w:val="00E478B8"/>
    <w:rsid w:val="00E47CA1"/>
    <w:rsid w:val="00E54E32"/>
    <w:rsid w:val="00E77DE2"/>
    <w:rsid w:val="00E9056D"/>
    <w:rsid w:val="00E97E12"/>
    <w:rsid w:val="00EA03DA"/>
    <w:rsid w:val="00EB06B5"/>
    <w:rsid w:val="00ED7EBB"/>
    <w:rsid w:val="00EF0B22"/>
    <w:rsid w:val="00EF70C6"/>
    <w:rsid w:val="00F079A7"/>
    <w:rsid w:val="00F15A72"/>
    <w:rsid w:val="00F21196"/>
    <w:rsid w:val="00F219C6"/>
    <w:rsid w:val="00F30EF0"/>
    <w:rsid w:val="00F33D43"/>
    <w:rsid w:val="00F35C8F"/>
    <w:rsid w:val="00F47AC4"/>
    <w:rsid w:val="00F61D26"/>
    <w:rsid w:val="00F66F0A"/>
    <w:rsid w:val="00F75EE4"/>
    <w:rsid w:val="00F76324"/>
    <w:rsid w:val="00FA3FE7"/>
    <w:rsid w:val="00FB1768"/>
    <w:rsid w:val="00FB5FD7"/>
    <w:rsid w:val="00FD55A9"/>
    <w:rsid w:val="00FF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3E63B11"/>
  <w15:chartTrackingRefBased/>
  <w15:docId w15:val="{C6038E7A-0314-47E1-A0EF-E2102AF2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EB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5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00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440"/>
  </w:style>
  <w:style w:type="paragraph" w:styleId="Footer">
    <w:name w:val="footer"/>
    <w:basedOn w:val="Normal"/>
    <w:link w:val="FooterChar"/>
    <w:uiPriority w:val="99"/>
    <w:unhideWhenUsed/>
    <w:rsid w:val="006A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440"/>
  </w:style>
  <w:style w:type="paragraph" w:styleId="BalloonText">
    <w:name w:val="Balloon Text"/>
    <w:basedOn w:val="Normal"/>
    <w:link w:val="BalloonTextChar"/>
    <w:uiPriority w:val="99"/>
    <w:semiHidden/>
    <w:unhideWhenUsed/>
    <w:rsid w:val="00AD1C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C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798</TotalTime>
  <Pages>2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Vasileios</dc:creator>
  <cp:keywords/>
  <dc:description/>
  <cp:lastModifiedBy>Vasileios Stathopoulos</cp:lastModifiedBy>
  <cp:revision>74</cp:revision>
  <cp:lastPrinted>2017-02-06T09:52:00Z</cp:lastPrinted>
  <dcterms:created xsi:type="dcterms:W3CDTF">2016-08-02T13:43:00Z</dcterms:created>
  <dcterms:modified xsi:type="dcterms:W3CDTF">2021-10-25T15:40:00Z</dcterms:modified>
</cp:coreProperties>
</file>