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36CE9" w:rsidRPr="007D227B" w:rsidP="00312217">
      <w:pPr>
        <w:pStyle w:val="Normln2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D227B">
        <w:rPr>
          <w:rFonts w:ascii="Times New Roman" w:hAnsi="Times New Roman" w:cs="Times New Roman"/>
          <w:b/>
        </w:rPr>
        <w:t>Seminár John Marshall Law School – Telč – November 2018</w:t>
      </w:r>
    </w:p>
    <w:p w:rsidR="00436CE9" w:rsidRPr="00312217" w:rsidP="00312217">
      <w:pPr>
        <w:pStyle w:val="Normln2"/>
        <w:spacing w:after="0"/>
        <w:rPr>
          <w:rFonts w:ascii="Times New Roman" w:hAnsi="Times New Roman" w:cs="Times New Roman"/>
        </w:rPr>
      </w:pPr>
    </w:p>
    <w:p w:rsidR="00436CE9" w:rsidP="00312217">
      <w:pPr>
        <w:pStyle w:val="Normln2"/>
        <w:spacing w:after="0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Milé kolegyne, milí kolegovia,</w:t>
      </w:r>
    </w:p>
    <w:p w:rsidR="00312217" w:rsidRPr="00312217" w:rsidP="00312217">
      <w:pPr>
        <w:pStyle w:val="Normln2"/>
        <w:spacing w:after="0"/>
        <w:rPr>
          <w:rFonts w:ascii="Times New Roman" w:hAnsi="Times New Roman" w:cs="Times New Roman"/>
        </w:rPr>
      </w:pPr>
    </w:p>
    <w:p w:rsidR="00436CE9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ak ste ešte nikdy nepočuli o John Marshall Law School z amerického Chicaga, zbystrite pozornosť. Ja som sa na konci novembra zúčastnila ich seminára o americkom práve</w:t>
      </w:r>
      <w:r w:rsidRPr="00312217">
        <w:rPr>
          <w:rFonts w:ascii="Times New Roman" w:hAnsi="Times New Roman" w:cs="Times New Roman"/>
        </w:rPr>
        <w:t xml:space="preserve"> orga</w:t>
      </w:r>
      <w:r w:rsidR="00857CC8">
        <w:rPr>
          <w:rFonts w:ascii="Times New Roman" w:hAnsi="Times New Roman" w:cs="Times New Roman"/>
        </w:rPr>
        <w:t>nizovanom v spolupráci s ČAK a SAK</w:t>
      </w:r>
      <w:r w:rsidRPr="00312217">
        <w:rPr>
          <w:rFonts w:ascii="Times New Roman" w:hAnsi="Times New Roman" w:cs="Times New Roman"/>
        </w:rPr>
        <w:t xml:space="preserve">. Ide o seminár s dlhoročnou tradíciou – </w:t>
      </w:r>
      <w:r w:rsidRPr="00312217" w:rsidR="0090483F">
        <w:rPr>
          <w:rFonts w:ascii="Times New Roman" w:hAnsi="Times New Roman" w:cs="Times New Roman"/>
        </w:rPr>
        <w:t xml:space="preserve">tento rok sa konal už jeho 18ty </w:t>
      </w:r>
      <w:r w:rsidRPr="00312217">
        <w:rPr>
          <w:rFonts w:ascii="Times New Roman" w:hAnsi="Times New Roman" w:cs="Times New Roman"/>
        </w:rPr>
        <w:t xml:space="preserve">ročník. Je až neuveriteľné, ako som prvé dni po návrate zo seminára </w:t>
      </w:r>
      <w:r w:rsidRPr="00312217" w:rsidR="0090483F">
        <w:rPr>
          <w:rFonts w:ascii="Times New Roman" w:hAnsi="Times New Roman" w:cs="Times New Roman"/>
        </w:rPr>
        <w:t xml:space="preserve">obohatená o nové skúsenosti </w:t>
      </w:r>
      <w:r w:rsidRPr="00312217">
        <w:rPr>
          <w:rFonts w:ascii="Times New Roman" w:hAnsi="Times New Roman" w:cs="Times New Roman"/>
        </w:rPr>
        <w:t>priam „vyžarovala“ odhodlaním a</w:t>
      </w:r>
      <w:r w:rsidRPr="00312217" w:rsidR="0090483F">
        <w:rPr>
          <w:rFonts w:ascii="Times New Roman" w:hAnsi="Times New Roman" w:cs="Times New Roman"/>
        </w:rPr>
        <w:t xml:space="preserve"> pozitívnou </w:t>
      </w:r>
      <w:r w:rsidRPr="00312217">
        <w:rPr>
          <w:rFonts w:ascii="Times New Roman" w:hAnsi="Times New Roman" w:cs="Times New Roman"/>
        </w:rPr>
        <w:t>energ</w:t>
      </w:r>
      <w:r w:rsidRPr="00312217">
        <w:rPr>
          <w:rFonts w:ascii="Times New Roman" w:hAnsi="Times New Roman" w:cs="Times New Roman"/>
        </w:rPr>
        <w:t xml:space="preserve">iou. </w:t>
      </w:r>
    </w:p>
    <w:p w:rsidR="00312217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436CE9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 xml:space="preserve">V čom </w:t>
      </w:r>
      <w:r w:rsidRPr="00312217" w:rsidR="0090483F">
        <w:rPr>
          <w:rFonts w:ascii="Times New Roman" w:hAnsi="Times New Roman" w:cs="Times New Roman"/>
        </w:rPr>
        <w:t xml:space="preserve">teda </w:t>
      </w:r>
      <w:r w:rsidRPr="00312217">
        <w:rPr>
          <w:rFonts w:ascii="Times New Roman" w:hAnsi="Times New Roman" w:cs="Times New Roman"/>
        </w:rPr>
        <w:t>vidím hlavný prínos tohto seminára?</w:t>
      </w:r>
    </w:p>
    <w:p w:rsidR="00312217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436CE9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V prvom rade to nebolo to len o zlepšení komunikácie v anglickom jazyku a zoznámení sa s</w:t>
      </w:r>
      <w:r w:rsidR="00312217">
        <w:rPr>
          <w:rFonts w:ascii="Times New Roman" w:hAnsi="Times New Roman" w:cs="Times New Roman"/>
        </w:rPr>
        <w:t xml:space="preserve"> </w:t>
      </w:r>
      <w:r w:rsidRPr="00312217" w:rsidR="0090483F">
        <w:rPr>
          <w:rFonts w:ascii="Times New Roman" w:hAnsi="Times New Roman" w:cs="Times New Roman"/>
        </w:rPr>
        <w:t xml:space="preserve">americkým </w:t>
      </w:r>
      <w:r w:rsidRPr="00312217">
        <w:rPr>
          <w:rFonts w:ascii="Times New Roman" w:hAnsi="Times New Roman" w:cs="Times New Roman"/>
        </w:rPr>
        <w:t>právnym systémom. Seminár mi umožnil nazrieť</w:t>
      </w:r>
      <w:r w:rsidRPr="00312217" w:rsidR="0090483F">
        <w:rPr>
          <w:rFonts w:ascii="Times New Roman" w:hAnsi="Times New Roman" w:cs="Times New Roman"/>
        </w:rPr>
        <w:t xml:space="preserve"> </w:t>
      </w:r>
      <w:r w:rsidRPr="00312217">
        <w:rPr>
          <w:rFonts w:ascii="Times New Roman" w:hAnsi="Times New Roman" w:cs="Times New Roman"/>
        </w:rPr>
        <w:t>do praktických stránok jeho fungovani</w:t>
      </w:r>
      <w:r w:rsidR="00312217">
        <w:rPr>
          <w:rFonts w:ascii="Times New Roman" w:hAnsi="Times New Roman" w:cs="Times New Roman"/>
        </w:rPr>
        <w:t xml:space="preserve">a očami ľudí z americkej praxe. </w:t>
      </w:r>
      <w:r w:rsidRPr="00312217" w:rsidR="0090483F">
        <w:rPr>
          <w:rFonts w:ascii="Times New Roman" w:hAnsi="Times New Roman" w:cs="Times New Roman"/>
        </w:rPr>
        <w:t>P</w:t>
      </w:r>
      <w:r w:rsidRPr="00312217">
        <w:rPr>
          <w:rFonts w:ascii="Times New Roman" w:hAnsi="Times New Roman" w:cs="Times New Roman"/>
        </w:rPr>
        <w:t xml:space="preserve">re mňa osobne </w:t>
      </w:r>
      <w:r w:rsidRPr="00312217" w:rsidR="0090483F">
        <w:rPr>
          <w:rFonts w:ascii="Times New Roman" w:hAnsi="Times New Roman" w:cs="Times New Roman"/>
        </w:rPr>
        <w:t xml:space="preserve">to </w:t>
      </w:r>
      <w:r w:rsidRPr="00312217">
        <w:rPr>
          <w:rFonts w:ascii="Times New Roman" w:hAnsi="Times New Roman" w:cs="Times New Roman"/>
        </w:rPr>
        <w:t xml:space="preserve">znamenalo </w:t>
      </w:r>
      <w:r w:rsidRPr="00312217" w:rsidR="0090483F">
        <w:rPr>
          <w:rFonts w:ascii="Times New Roman" w:hAnsi="Times New Roman" w:cs="Times New Roman"/>
        </w:rPr>
        <w:t xml:space="preserve">i </w:t>
      </w:r>
      <w:r w:rsidRPr="00312217">
        <w:rPr>
          <w:rFonts w:ascii="Times New Roman" w:hAnsi="Times New Roman" w:cs="Times New Roman"/>
        </w:rPr>
        <w:t>nastavenie zrkadla tomu nášmu právnemu systému. Lektori sa počas prednášok zároveň snažili o vytváranie vzájomnej diskusie, porovnanie podmienok toho ktorého právneho systému, a tak i o rozvíjanie kritického myslen</w:t>
      </w:r>
      <w:r w:rsidRPr="00312217">
        <w:rPr>
          <w:rFonts w:ascii="Times New Roman" w:hAnsi="Times New Roman" w:cs="Times New Roman"/>
        </w:rPr>
        <w:t xml:space="preserve">ia. Veľmi vítam, že seminár mal komornejšiu atmosféru, čo poskytovalo veľa priestoru </w:t>
      </w:r>
      <w:r w:rsidRPr="00312217" w:rsidR="0090483F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spomínanú </w:t>
      </w:r>
      <w:r w:rsidRPr="00312217" w:rsidR="0090483F">
        <w:rPr>
          <w:rFonts w:ascii="Times New Roman" w:hAnsi="Times New Roman" w:cs="Times New Roman"/>
        </w:rPr>
        <w:t>vzájomnú diskusiu a</w:t>
      </w:r>
      <w:r>
        <w:rPr>
          <w:rFonts w:ascii="Times New Roman" w:hAnsi="Times New Roman" w:cs="Times New Roman"/>
        </w:rPr>
        <w:t xml:space="preserve">ko aj porovnávanie skúseností </w:t>
      </w:r>
      <w:r w:rsidRPr="00312217">
        <w:rPr>
          <w:rFonts w:ascii="Times New Roman" w:hAnsi="Times New Roman" w:cs="Times New Roman"/>
        </w:rPr>
        <w:t>medzi čes</w:t>
      </w:r>
      <w:r>
        <w:rPr>
          <w:rFonts w:ascii="Times New Roman" w:hAnsi="Times New Roman" w:cs="Times New Roman"/>
        </w:rPr>
        <w:t>kými a slovenskými kolegami  i</w:t>
      </w:r>
      <w:r w:rsidRPr="00312217">
        <w:rPr>
          <w:rFonts w:ascii="Times New Roman" w:hAnsi="Times New Roman" w:cs="Times New Roman"/>
        </w:rPr>
        <w:t xml:space="preserve"> americkými lektormi. </w:t>
      </w:r>
    </w:p>
    <w:p w:rsid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436CE9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Súčasťou programu boli</w:t>
      </w:r>
      <w:r w:rsidRPr="00312217" w:rsidR="00D70515">
        <w:rPr>
          <w:rFonts w:ascii="Times New Roman" w:hAnsi="Times New Roman" w:cs="Times New Roman"/>
        </w:rPr>
        <w:t xml:space="preserve"> </w:t>
      </w:r>
      <w:r w:rsidRPr="00312217" w:rsidR="0090483F">
        <w:rPr>
          <w:rFonts w:ascii="Times New Roman" w:hAnsi="Times New Roman" w:cs="Times New Roman"/>
        </w:rPr>
        <w:t xml:space="preserve">taktiež </w:t>
      </w:r>
      <w:r w:rsidRPr="00312217" w:rsidR="00D70515">
        <w:rPr>
          <w:rFonts w:ascii="Times New Roman" w:hAnsi="Times New Roman" w:cs="Times New Roman"/>
        </w:rPr>
        <w:t>živé „roleplay“, napríklad v podobe simulácie prvého klientskeho stretnutia, interaktívnej negociácie, skupinovej diskusie k aktuálnym civilizačným problémom a možností ich právneho riešenia, či spoločné sledovanie klasických filmov z amerického</w:t>
      </w:r>
      <w:r>
        <w:rPr>
          <w:rFonts w:ascii="Times New Roman" w:hAnsi="Times New Roman" w:cs="Times New Roman"/>
        </w:rPr>
        <w:t xml:space="preserve"> právneho prostredia. Okre</w:t>
      </w:r>
      <w:r>
        <w:rPr>
          <w:rFonts w:ascii="Times New Roman" w:hAnsi="Times New Roman" w:cs="Times New Roman"/>
        </w:rPr>
        <w:t>m iného</w:t>
      </w:r>
      <w:r w:rsidRPr="00312217" w:rsidR="0090483F">
        <w:rPr>
          <w:rFonts w:ascii="Times New Roman" w:hAnsi="Times New Roman" w:cs="Times New Roman"/>
        </w:rPr>
        <w:t>, príležitosť</w:t>
      </w:r>
      <w:r w:rsidRPr="00312217" w:rsidR="00D70515">
        <w:rPr>
          <w:rFonts w:ascii="Times New Roman" w:hAnsi="Times New Roman" w:cs="Times New Roman"/>
        </w:rPr>
        <w:t xml:space="preserve"> vypočuť</w:t>
      </w:r>
      <w:r w:rsidRPr="00312217" w:rsidR="0090483F">
        <w:rPr>
          <w:rFonts w:ascii="Times New Roman" w:hAnsi="Times New Roman" w:cs="Times New Roman"/>
        </w:rPr>
        <w:t xml:space="preserve"> </w:t>
      </w:r>
      <w:r w:rsidRPr="00312217" w:rsidR="00D70515">
        <w:rPr>
          <w:rFonts w:ascii="Times New Roman" w:hAnsi="Times New Roman" w:cs="Times New Roman"/>
        </w:rPr>
        <w:t xml:space="preserve">si názor, resp. spoznať  právnikov z iného právneho systému s bohatou, často rozmanitou praxou považujem za veľmi prínosnú. </w:t>
      </w:r>
      <w:r w:rsidRPr="00312217" w:rsidR="0090483F">
        <w:rPr>
          <w:rFonts w:ascii="Times New Roman" w:hAnsi="Times New Roman" w:cs="Times New Roman"/>
        </w:rPr>
        <w:t>Toto všetko mi bez pochýb</w:t>
      </w:r>
      <w:r w:rsidR="00484F36">
        <w:rPr>
          <w:rFonts w:ascii="Times New Roman" w:hAnsi="Times New Roman" w:cs="Times New Roman"/>
        </w:rPr>
        <w:t xml:space="preserve"> prinieslo prehĺ</w:t>
      </w:r>
      <w:r w:rsidRPr="00312217" w:rsidR="00D70515">
        <w:rPr>
          <w:rFonts w:ascii="Times New Roman" w:hAnsi="Times New Roman" w:cs="Times New Roman"/>
        </w:rPr>
        <w:t>benie všeobecných právnických zručností, kto</w:t>
      </w:r>
      <w:r>
        <w:rPr>
          <w:rFonts w:ascii="Times New Roman" w:hAnsi="Times New Roman" w:cs="Times New Roman"/>
        </w:rPr>
        <w:t xml:space="preserve">ré </w:t>
      </w:r>
      <w:r w:rsidRPr="00312217" w:rsidR="0090483F">
        <w:rPr>
          <w:rFonts w:ascii="Times New Roman" w:hAnsi="Times New Roman" w:cs="Times New Roman"/>
        </w:rPr>
        <w:t>v našej praxi používame</w:t>
      </w:r>
      <w:r w:rsidRPr="00312217" w:rsidR="00D70515">
        <w:rPr>
          <w:rFonts w:ascii="Times New Roman" w:hAnsi="Times New Roman" w:cs="Times New Roman"/>
        </w:rPr>
        <w:t xml:space="preserve"> bez ohľadu na to</w:t>
      </w:r>
      <w:r w:rsidR="00484F36">
        <w:rPr>
          <w:rFonts w:ascii="Times New Roman" w:hAnsi="Times New Roman" w:cs="Times New Roman"/>
        </w:rPr>
        <w:t>,</w:t>
      </w:r>
      <w:r w:rsidRPr="00312217" w:rsidR="00D70515">
        <w:rPr>
          <w:rFonts w:ascii="Times New Roman" w:hAnsi="Times New Roman" w:cs="Times New Roman"/>
        </w:rPr>
        <w:t xml:space="preserve"> v akom právnom systéme sa nachádzame.</w:t>
      </w:r>
    </w:p>
    <w:p w:rsidR="00484F36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436CE9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Pre mňa osob</w:t>
      </w:r>
      <w:r w:rsidR="00484F36">
        <w:rPr>
          <w:rFonts w:ascii="Times New Roman" w:hAnsi="Times New Roman" w:cs="Times New Roman"/>
        </w:rPr>
        <w:t>n</w:t>
      </w:r>
      <w:r w:rsidRPr="00312217">
        <w:rPr>
          <w:rFonts w:ascii="Times New Roman" w:hAnsi="Times New Roman" w:cs="Times New Roman"/>
        </w:rPr>
        <w:t xml:space="preserve">e bolo </w:t>
      </w:r>
      <w:r w:rsidRPr="00312217" w:rsidR="00D70515">
        <w:rPr>
          <w:rFonts w:ascii="Times New Roman" w:hAnsi="Times New Roman" w:cs="Times New Roman"/>
        </w:rPr>
        <w:t xml:space="preserve">veľmi zaujímavé </w:t>
      </w:r>
      <w:r w:rsidRPr="00312217">
        <w:rPr>
          <w:rFonts w:ascii="Times New Roman" w:hAnsi="Times New Roman" w:cs="Times New Roman"/>
        </w:rPr>
        <w:t xml:space="preserve">i </w:t>
      </w:r>
      <w:r w:rsidR="00484F36">
        <w:rPr>
          <w:rFonts w:ascii="Times New Roman" w:hAnsi="Times New Roman" w:cs="Times New Roman"/>
        </w:rPr>
        <w:t>poznanie</w:t>
      </w:r>
      <w:r w:rsidRPr="00312217" w:rsidR="00D70515">
        <w:rPr>
          <w:rFonts w:ascii="Times New Roman" w:hAnsi="Times New Roman" w:cs="Times New Roman"/>
        </w:rPr>
        <w:t>, v akej miere sa</w:t>
      </w:r>
      <w:r w:rsidRPr="00312217">
        <w:rPr>
          <w:rFonts w:ascii="Times New Roman" w:hAnsi="Times New Roman" w:cs="Times New Roman"/>
        </w:rPr>
        <w:t xml:space="preserve"> </w:t>
      </w:r>
      <w:r w:rsidRPr="00312217" w:rsidR="00D70515">
        <w:rPr>
          <w:rFonts w:ascii="Times New Roman" w:hAnsi="Times New Roman" w:cs="Times New Roman"/>
        </w:rPr>
        <w:t xml:space="preserve">americká verejnosť </w:t>
      </w:r>
      <w:r w:rsidRPr="00312217">
        <w:rPr>
          <w:rFonts w:ascii="Times New Roman" w:hAnsi="Times New Roman" w:cs="Times New Roman"/>
        </w:rPr>
        <w:t xml:space="preserve">zapája </w:t>
      </w:r>
      <w:r w:rsidRPr="00312217" w:rsidR="00D70515">
        <w:rPr>
          <w:rFonts w:ascii="Times New Roman" w:hAnsi="Times New Roman" w:cs="Times New Roman"/>
        </w:rPr>
        <w:t xml:space="preserve">do fungovania </w:t>
      </w:r>
      <w:r w:rsidR="00484F36">
        <w:rPr>
          <w:rFonts w:ascii="Times New Roman" w:hAnsi="Times New Roman" w:cs="Times New Roman"/>
        </w:rPr>
        <w:t>ich</w:t>
      </w:r>
      <w:r w:rsidRPr="00312217" w:rsidR="00D70515">
        <w:rPr>
          <w:rFonts w:ascii="Times New Roman" w:hAnsi="Times New Roman" w:cs="Times New Roman"/>
        </w:rPr>
        <w:t xml:space="preserve"> právneho systému</w:t>
      </w:r>
      <w:r w:rsidRPr="00312217">
        <w:rPr>
          <w:rFonts w:ascii="Times New Roman" w:hAnsi="Times New Roman" w:cs="Times New Roman"/>
        </w:rPr>
        <w:t xml:space="preserve"> – najviac </w:t>
      </w:r>
      <w:r w:rsidRPr="00312217" w:rsidR="00D70515">
        <w:rPr>
          <w:rFonts w:ascii="Times New Roman" w:hAnsi="Times New Roman" w:cs="Times New Roman"/>
        </w:rPr>
        <w:t xml:space="preserve">prostredníctvom povinnosti byť členom poroty (tzv. „jury“) v rámci </w:t>
      </w:r>
      <w:r w:rsidRPr="00312217">
        <w:rPr>
          <w:rFonts w:ascii="Times New Roman" w:hAnsi="Times New Roman" w:cs="Times New Roman"/>
        </w:rPr>
        <w:t>ich súdnictva</w:t>
      </w:r>
      <w:r w:rsidRPr="00312217" w:rsidR="00D70515">
        <w:rPr>
          <w:rFonts w:ascii="Times New Roman" w:hAnsi="Times New Roman" w:cs="Times New Roman"/>
        </w:rPr>
        <w:t xml:space="preserve">. Z toho, čo nám bolo prezentované som nadobudla dojem, že Američania  majú oveľa väčší záujem o veci verejné </w:t>
      </w:r>
      <w:r w:rsidRPr="00312217">
        <w:rPr>
          <w:rFonts w:ascii="Times New Roman" w:hAnsi="Times New Roman" w:cs="Times New Roman"/>
        </w:rPr>
        <w:t>-</w:t>
      </w:r>
      <w:r w:rsidRPr="00312217" w:rsidR="00D70515">
        <w:rPr>
          <w:rFonts w:ascii="Times New Roman" w:hAnsi="Times New Roman" w:cs="Times New Roman"/>
        </w:rPr>
        <w:t xml:space="preserve"> oveľa častejšie verejne vyjadrujú svoje názory, protestujú, lobbujú, či prejavujú</w:t>
      </w:r>
      <w:r w:rsidRPr="00312217">
        <w:rPr>
          <w:rFonts w:ascii="Times New Roman" w:hAnsi="Times New Roman" w:cs="Times New Roman"/>
        </w:rPr>
        <w:t xml:space="preserve"> </w:t>
      </w:r>
      <w:r w:rsidRPr="00312217" w:rsidR="00D70515">
        <w:rPr>
          <w:rFonts w:ascii="Times New Roman" w:hAnsi="Times New Roman" w:cs="Times New Roman"/>
        </w:rPr>
        <w:t xml:space="preserve">nespokojnosť so systémom. Miera </w:t>
      </w:r>
      <w:r w:rsidRPr="00312217">
        <w:rPr>
          <w:rFonts w:ascii="Times New Roman" w:hAnsi="Times New Roman" w:cs="Times New Roman"/>
        </w:rPr>
        <w:t xml:space="preserve">ich </w:t>
      </w:r>
      <w:r w:rsidRPr="00312217" w:rsidR="00D70515">
        <w:rPr>
          <w:rFonts w:ascii="Times New Roman" w:hAnsi="Times New Roman" w:cs="Times New Roman"/>
        </w:rPr>
        <w:t xml:space="preserve">občianskej uvedomelosti a zodpovednosti je podľa môjho názoru oveľa vyššia ako v našich krajinách. </w:t>
      </w:r>
      <w:r w:rsidRPr="00312217">
        <w:rPr>
          <w:rFonts w:ascii="Times New Roman" w:hAnsi="Times New Roman" w:cs="Times New Roman"/>
        </w:rPr>
        <w:t>Samozrejme, i</w:t>
      </w:r>
      <w:r w:rsidRPr="00312217" w:rsidR="00D70515">
        <w:rPr>
          <w:rFonts w:ascii="Times New Roman" w:hAnsi="Times New Roman" w:cs="Times New Roman"/>
        </w:rPr>
        <w:t xml:space="preserve">ch demokracia má oveľa dlhšiu históriu, </w:t>
      </w:r>
      <w:r w:rsidRPr="00312217">
        <w:rPr>
          <w:rFonts w:ascii="Times New Roman" w:hAnsi="Times New Roman" w:cs="Times New Roman"/>
        </w:rPr>
        <w:t>pričom mala svoje lepšie i horšie časy, no</w:t>
      </w:r>
      <w:r w:rsidRPr="00312217" w:rsidR="00D70515">
        <w:rPr>
          <w:rFonts w:ascii="Times New Roman" w:hAnsi="Times New Roman" w:cs="Times New Roman"/>
        </w:rPr>
        <w:t xml:space="preserve"> stále je to určite systém, z ktorého sa môžeme učiť a </w:t>
      </w:r>
      <w:r w:rsidRPr="00312217">
        <w:rPr>
          <w:rFonts w:ascii="Times New Roman" w:hAnsi="Times New Roman" w:cs="Times New Roman"/>
        </w:rPr>
        <w:t>vziať s</w:t>
      </w:r>
      <w:r w:rsidRPr="00312217">
        <w:rPr>
          <w:rFonts w:ascii="Times New Roman" w:hAnsi="Times New Roman" w:cs="Times New Roman"/>
        </w:rPr>
        <w:t>i niečo „</w:t>
      </w:r>
      <w:r w:rsidRPr="00312217" w:rsidR="00D70515">
        <w:rPr>
          <w:rFonts w:ascii="Times New Roman" w:hAnsi="Times New Roman" w:cs="Times New Roman"/>
        </w:rPr>
        <w:t>k srdcu“</w:t>
      </w:r>
      <w:r w:rsidRPr="00312217">
        <w:rPr>
          <w:rFonts w:ascii="Times New Roman" w:hAnsi="Times New Roman" w:cs="Times New Roman"/>
        </w:rPr>
        <w:t>.</w:t>
      </w:r>
      <w:r w:rsidRPr="00312217" w:rsidR="00312217">
        <w:rPr>
          <w:rFonts w:ascii="Times New Roman" w:hAnsi="Times New Roman" w:cs="Times New Roman"/>
        </w:rPr>
        <w:t xml:space="preserve"> A</w:t>
      </w:r>
      <w:r w:rsidR="00FA64C5">
        <w:rPr>
          <w:rFonts w:ascii="Times New Roman" w:hAnsi="Times New Roman" w:cs="Times New Roman"/>
        </w:rPr>
        <w:t> </w:t>
      </w:r>
      <w:r w:rsidRPr="00312217" w:rsidR="00312217">
        <w:rPr>
          <w:rFonts w:ascii="Times New Roman" w:hAnsi="Times New Roman" w:cs="Times New Roman"/>
        </w:rPr>
        <w:t>možno</w:t>
      </w:r>
      <w:r w:rsidR="00FA64C5">
        <w:rPr>
          <w:rFonts w:ascii="Times New Roman" w:hAnsi="Times New Roman" w:cs="Times New Roman"/>
        </w:rPr>
        <w:t xml:space="preserve"> práve</w:t>
      </w:r>
      <w:r w:rsidRPr="00312217" w:rsidR="00312217">
        <w:rPr>
          <w:rFonts w:ascii="Times New Roman" w:hAnsi="Times New Roman" w:cs="Times New Roman"/>
        </w:rPr>
        <w:t xml:space="preserve"> i týmto spôsobom </w:t>
      </w:r>
      <w:r w:rsidRPr="00312217">
        <w:rPr>
          <w:rFonts w:ascii="Times New Roman" w:hAnsi="Times New Roman" w:cs="Times New Roman"/>
        </w:rPr>
        <w:t>zlepšiť</w:t>
      </w:r>
      <w:r w:rsidRPr="00312217" w:rsidR="00D70515">
        <w:rPr>
          <w:rFonts w:ascii="Times New Roman" w:hAnsi="Times New Roman" w:cs="Times New Roman"/>
        </w:rPr>
        <w:t xml:space="preserve"> fungovan</w:t>
      </w:r>
      <w:r w:rsidR="00484F36">
        <w:rPr>
          <w:rFonts w:ascii="Times New Roman" w:hAnsi="Times New Roman" w:cs="Times New Roman"/>
        </w:rPr>
        <w:t>ie demokracie na Slovensku ako aj</w:t>
      </w:r>
      <w:r w:rsidRPr="00312217" w:rsidR="00D70515">
        <w:rPr>
          <w:rFonts w:ascii="Times New Roman" w:hAnsi="Times New Roman" w:cs="Times New Roman"/>
        </w:rPr>
        <w:t xml:space="preserve"> v</w:t>
      </w:r>
      <w:r w:rsidRPr="00312217">
        <w:rPr>
          <w:rFonts w:ascii="Times New Roman" w:hAnsi="Times New Roman" w:cs="Times New Roman"/>
        </w:rPr>
        <w:t> </w:t>
      </w:r>
      <w:r w:rsidRPr="00312217" w:rsidR="00D70515">
        <w:rPr>
          <w:rFonts w:ascii="Times New Roman" w:hAnsi="Times New Roman" w:cs="Times New Roman"/>
        </w:rPr>
        <w:t>Čechách</w:t>
      </w:r>
      <w:r w:rsidRPr="00312217">
        <w:rPr>
          <w:rFonts w:ascii="Times New Roman" w:hAnsi="Times New Roman" w:cs="Times New Roman"/>
        </w:rPr>
        <w:t>.</w:t>
      </w:r>
    </w:p>
    <w:p w:rsidR="00484F36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 w:rsidRPr="00FA64C5">
        <w:rPr>
          <w:rFonts w:ascii="Times New Roman" w:hAnsi="Times New Roman" w:cs="Times New Roman"/>
        </w:rPr>
        <w:t>Rada by som ešte vyzdvihla profesioná</w:t>
      </w:r>
      <w:r w:rsidRPr="00FA64C5" w:rsidR="00484F36">
        <w:rPr>
          <w:rFonts w:ascii="Times New Roman" w:hAnsi="Times New Roman" w:cs="Times New Roman"/>
        </w:rPr>
        <w:t xml:space="preserve">lne kvality každého z lektorov - </w:t>
      </w:r>
      <w:r w:rsidRPr="00FA64C5">
        <w:rPr>
          <w:rFonts w:ascii="Times New Roman" w:hAnsi="Times New Roman" w:cs="Times New Roman"/>
        </w:rPr>
        <w:t>od bývale</w:t>
      </w:r>
      <w:r w:rsidR="00FA64C5">
        <w:rPr>
          <w:rFonts w:ascii="Times New Roman" w:hAnsi="Times New Roman" w:cs="Times New Roman"/>
        </w:rPr>
        <w:t>j sudkyne, štátneho prokurátora a</w:t>
      </w:r>
      <w:r w:rsidRPr="00FA64C5" w:rsidR="00484F36">
        <w:rPr>
          <w:rFonts w:ascii="Times New Roman" w:hAnsi="Times New Roman" w:cs="Times New Roman"/>
        </w:rPr>
        <w:t xml:space="preserve"> kandidáta na „Attorney General“, korporátnych právnikov, </w:t>
      </w:r>
      <w:r w:rsidRPr="00FA64C5">
        <w:rPr>
          <w:rFonts w:ascii="Times New Roman" w:hAnsi="Times New Roman" w:cs="Times New Roman"/>
        </w:rPr>
        <w:t>dlhoročných advokátov, až k partnerovi americkej pobočky jednej z najväčších advokátskych kancelárií na svete</w:t>
      </w:r>
      <w:r w:rsidRPr="00FA64C5" w:rsidR="00484F36">
        <w:rPr>
          <w:rFonts w:ascii="Times New Roman" w:hAnsi="Times New Roman" w:cs="Times New Roman"/>
        </w:rPr>
        <w:t xml:space="preserve">. V Amerike </w:t>
      </w:r>
      <w:r w:rsidR="00857CC8">
        <w:rPr>
          <w:rFonts w:ascii="Times New Roman" w:hAnsi="Times New Roman" w:cs="Times New Roman"/>
        </w:rPr>
        <w:t>je inak</w:t>
      </w:r>
      <w:r w:rsidRPr="00FA64C5">
        <w:rPr>
          <w:rFonts w:ascii="Times New Roman" w:hAnsi="Times New Roman" w:cs="Times New Roman"/>
        </w:rPr>
        <w:t xml:space="preserve"> úplne bežné, že počas svojej právnickej kariéry vystriedate viacero p</w:t>
      </w:r>
      <w:r w:rsidRPr="00FA64C5">
        <w:rPr>
          <w:rFonts w:ascii="Times New Roman" w:hAnsi="Times New Roman" w:cs="Times New Roman"/>
        </w:rPr>
        <w:t>rávnych profesií.</w:t>
      </w:r>
      <w:r w:rsidR="00FA64C5">
        <w:rPr>
          <w:rFonts w:ascii="Times New Roman" w:hAnsi="Times New Roman" w:cs="Times New Roman"/>
        </w:rPr>
        <w:t xml:space="preserve"> A práve aj lektori tohto seminára sú týmto prípadom.</w:t>
      </w:r>
      <w:r w:rsidRPr="00FA64C5">
        <w:rPr>
          <w:rFonts w:ascii="Times New Roman" w:hAnsi="Times New Roman" w:cs="Times New Roman"/>
        </w:rPr>
        <w:t xml:space="preserve"> S ohľadom na to, čo všetko majú za sebou, by ste skôr usúdili, že budú voliť pokojnejší</w:t>
      </w:r>
      <w:r w:rsidRPr="00312217">
        <w:rPr>
          <w:rFonts w:ascii="Times New Roman" w:hAnsi="Times New Roman" w:cs="Times New Roman"/>
        </w:rPr>
        <w:t xml:space="preserve"> záver ich kariéry. Zdanie však niekedy klame. Ide o ľudí, ktorí </w:t>
      </w:r>
      <w:r w:rsidR="00FA64C5">
        <w:rPr>
          <w:rFonts w:ascii="Times New Roman" w:hAnsi="Times New Roman" w:cs="Times New Roman"/>
        </w:rPr>
        <w:t xml:space="preserve">sú stále </w:t>
      </w:r>
      <w:r w:rsidRPr="00312217">
        <w:rPr>
          <w:rFonts w:ascii="Times New Roman" w:hAnsi="Times New Roman" w:cs="Times New Roman"/>
        </w:rPr>
        <w:t>plní odhodlania a motivá</w:t>
      </w:r>
      <w:r w:rsidRPr="00312217">
        <w:rPr>
          <w:rFonts w:ascii="Times New Roman" w:hAnsi="Times New Roman" w:cs="Times New Roman"/>
        </w:rPr>
        <w:t xml:space="preserve">cie do ďalšieho života. To na mňa pôsobilo veľmi </w:t>
      </w:r>
      <w:r w:rsidR="00FA64C5">
        <w:rPr>
          <w:rFonts w:ascii="Times New Roman" w:hAnsi="Times New Roman" w:cs="Times New Roman"/>
        </w:rPr>
        <w:t xml:space="preserve">pozitívne a </w:t>
      </w:r>
      <w:r w:rsidRPr="00312217">
        <w:rPr>
          <w:rFonts w:ascii="Times New Roman" w:hAnsi="Times New Roman" w:cs="Times New Roman"/>
        </w:rPr>
        <w:t>motivujúco.</w:t>
      </w:r>
    </w:p>
    <w:p w:rsidR="00484F36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436CE9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ešte malá poznámka na záver,</w:t>
      </w:r>
      <w:r w:rsidRPr="00312217" w:rsidR="00D70515">
        <w:rPr>
          <w:rFonts w:ascii="Times New Roman" w:hAnsi="Times New Roman" w:cs="Times New Roman"/>
        </w:rPr>
        <w:t xml:space="preserve"> mnohí moji známi sa ma pred absolvovaním </w:t>
      </w:r>
      <w:r w:rsidRPr="00312217" w:rsidR="00312217">
        <w:rPr>
          <w:rFonts w:ascii="Times New Roman" w:hAnsi="Times New Roman" w:cs="Times New Roman"/>
        </w:rPr>
        <w:t xml:space="preserve">tohto seminára </w:t>
      </w:r>
      <w:r w:rsidRPr="00312217" w:rsidR="00D70515">
        <w:rPr>
          <w:rFonts w:ascii="Times New Roman" w:hAnsi="Times New Roman" w:cs="Times New Roman"/>
        </w:rPr>
        <w:t xml:space="preserve">s údivom pýtali: „A na čo tebe bude seminár o americkom práve, teda o úplne inom právnom systéme? Ako ho </w:t>
      </w:r>
      <w:r w:rsidRPr="00312217" w:rsidR="00D70515">
        <w:rPr>
          <w:rFonts w:ascii="Times New Roman" w:hAnsi="Times New Roman" w:cs="Times New Roman"/>
        </w:rPr>
        <w:t xml:space="preserve">vo svojej praxi využiješ?“ Vtedy som odpovedala opatrne, poukazovala som predovšetkým na zlepšenie angličtiny, získanie nových kontaktov a používala som </w:t>
      </w:r>
      <w:r w:rsidRPr="00312217" w:rsidR="00312217">
        <w:rPr>
          <w:rFonts w:ascii="Times New Roman" w:hAnsi="Times New Roman" w:cs="Times New Roman"/>
        </w:rPr>
        <w:t>najmä</w:t>
      </w:r>
      <w:r w:rsidRPr="00312217" w:rsidR="00D70515">
        <w:rPr>
          <w:rFonts w:ascii="Times New Roman" w:hAnsi="Times New Roman" w:cs="Times New Roman"/>
        </w:rPr>
        <w:t xml:space="preserve"> všeobecné argumenty. Dnes by som na túto otázku odpovedala p</w:t>
      </w:r>
      <w:r w:rsidR="00484F36">
        <w:rPr>
          <w:rFonts w:ascii="Times New Roman" w:hAnsi="Times New Roman" w:cs="Times New Roman"/>
        </w:rPr>
        <w:t>omerne vyčerpávajúcim spôsobom.</w:t>
      </w:r>
    </w:p>
    <w:p w:rsidR="00484F36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</w:p>
    <w:p w:rsidR="00436CE9" w:rsidRPr="00312217" w:rsidP="00312217">
      <w:pPr>
        <w:pStyle w:val="Normln2"/>
        <w:spacing w:after="0"/>
        <w:jc w:val="both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 xml:space="preserve">Vzhľadom na vyššie uvedené si dovoľujem vysloviť stručný záver, resp. odporúčanie: ak budete mať možnosť, seminára v Telči </w:t>
      </w:r>
      <w:r w:rsidR="00484F36">
        <w:rPr>
          <w:rFonts w:ascii="Times New Roman" w:hAnsi="Times New Roman" w:cs="Times New Roman"/>
        </w:rPr>
        <w:t xml:space="preserve">organizovanom John Marshall Law School </w:t>
      </w:r>
      <w:r w:rsidRPr="00312217">
        <w:rPr>
          <w:rFonts w:ascii="Times New Roman" w:hAnsi="Times New Roman" w:cs="Times New Roman"/>
        </w:rPr>
        <w:t>sa určite zúčas</w:t>
      </w:r>
      <w:r w:rsidRPr="00312217" w:rsidR="002F66F8">
        <w:rPr>
          <w:rFonts w:ascii="Times New Roman" w:hAnsi="Times New Roman" w:cs="Times New Roman"/>
        </w:rPr>
        <w:t>t</w:t>
      </w:r>
      <w:r w:rsidRPr="00312217">
        <w:rPr>
          <w:rFonts w:ascii="Times New Roman" w:hAnsi="Times New Roman" w:cs="Times New Roman"/>
        </w:rPr>
        <w:t>nite!</w:t>
      </w:r>
    </w:p>
    <w:p w:rsidR="00436CE9" w:rsidRPr="00312217" w:rsidP="00312217">
      <w:pPr>
        <w:pStyle w:val="Normln2"/>
        <w:spacing w:after="0"/>
        <w:rPr>
          <w:rFonts w:ascii="Times New Roman" w:hAnsi="Times New Roman" w:cs="Times New Roman"/>
        </w:rPr>
      </w:pPr>
    </w:p>
    <w:p w:rsidR="00436CE9" w:rsidRPr="00312217" w:rsidP="00312217">
      <w:pPr>
        <w:pStyle w:val="Normln2"/>
        <w:spacing w:after="0"/>
        <w:rPr>
          <w:rFonts w:ascii="Times New Roman" w:hAnsi="Times New Roman" w:cs="Times New Roman"/>
        </w:rPr>
      </w:pPr>
    </w:p>
    <w:p w:rsidR="00436CE9" w:rsidRPr="007D227B" w:rsidP="00312217">
      <w:pPr>
        <w:pStyle w:val="Normln2"/>
        <w:spacing w:after="0"/>
        <w:rPr>
          <w:rFonts w:ascii="Times New Roman" w:hAnsi="Times New Roman" w:cs="Times New Roman"/>
          <w:b/>
        </w:rPr>
      </w:pPr>
      <w:r w:rsidRPr="007D227B">
        <w:rPr>
          <w:rFonts w:ascii="Times New Roman" w:hAnsi="Times New Roman" w:cs="Times New Roman"/>
          <w:b/>
        </w:rPr>
        <w:t>Mgr. Mariana Koníková</w:t>
      </w:r>
    </w:p>
    <w:p w:rsidR="00436CE9" w:rsidRPr="00312217" w:rsidP="00312217">
      <w:pPr>
        <w:pStyle w:val="Normln2"/>
        <w:spacing w:after="0"/>
        <w:rPr>
          <w:rFonts w:ascii="Times New Roman" w:hAnsi="Times New Roman" w:cs="Times New Roman"/>
        </w:rPr>
      </w:pPr>
      <w:r w:rsidRPr="00312217">
        <w:rPr>
          <w:rFonts w:ascii="Times New Roman" w:hAnsi="Times New Roman" w:cs="Times New Roman"/>
        </w:rPr>
        <w:t>advokátska koncipientka kancelárie Giese &amp;</w:t>
      </w:r>
      <w:r w:rsidRPr="00312217">
        <w:rPr>
          <w:rFonts w:ascii="Times New Roman" w:hAnsi="Times New Roman" w:cs="Times New Roman"/>
        </w:rPr>
        <w:t xml:space="preserve"> Partner, s.r.o. – organizačná zložka</w:t>
      </w:r>
    </w:p>
    <w:p w:rsidR="00436CE9">
      <w:pPr>
        <w:pStyle w:val="Normln2"/>
      </w:pPr>
    </w:p>
    <w:p w:rsidR="00436CE9">
      <w:pPr>
        <w:pStyle w:val="Normln2"/>
      </w:pPr>
    </w:p>
    <w:sectPr w:rsidSect="00436CE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E9"/>
    <w:rsid w:val="002F66F8"/>
    <w:rsid w:val="00312217"/>
    <w:rsid w:val="00324532"/>
    <w:rsid w:val="003B4DA5"/>
    <w:rsid w:val="00436CE9"/>
    <w:rsid w:val="00484F36"/>
    <w:rsid w:val="006C027F"/>
    <w:rsid w:val="007D227B"/>
    <w:rsid w:val="00857CC8"/>
    <w:rsid w:val="0090483F"/>
    <w:rsid w:val="00CB5EAE"/>
    <w:rsid w:val="00D70515"/>
    <w:rsid w:val="00D7137E"/>
    <w:rsid w:val="00FA64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A71EB6-5776-4103-85E4-4BA9C7C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436CE9"/>
  </w:style>
  <w:style w:type="table" w:customStyle="1" w:styleId="TableNormal0">
    <w:name w:val="Table Normal_0"/>
    <w:rsid w:val="00436C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2"/>
    <w:next w:val="Normln2"/>
    <w:rsid w:val="00436CE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2">
    <w:name w:val="Normální2"/>
    <w:rsid w:val="00436CE9"/>
  </w:style>
  <w:style w:type="table" w:customStyle="1" w:styleId="TableNormal1">
    <w:name w:val="Table Normal_1"/>
    <w:rsid w:val="00436C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ln2"/>
    <w:next w:val="Normln2"/>
    <w:rsid w:val="00436C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Mariana Koníková</cp:lastModifiedBy>
  <cp:revision>1</cp:revision>
  <dcterms:created xsi:type="dcterms:W3CDTF">2018-12-10T16:39:33Z</dcterms:created>
  <dcterms:modified xsi:type="dcterms:W3CDTF">2018-12-10T16:39:33Z</dcterms:modified>
</cp:coreProperties>
</file>